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1" w:rsidRDefault="00612071" w:rsidP="006120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1919">
        <w:rPr>
          <w:b/>
          <w:sz w:val="28"/>
          <w:szCs w:val="28"/>
        </w:rPr>
        <w:t>Пояснительная записка</w:t>
      </w:r>
    </w:p>
    <w:p w:rsidR="002D1CE7" w:rsidRPr="002D1CE7" w:rsidRDefault="002D1CE7" w:rsidP="002D1CE7">
      <w:pPr>
        <w:spacing w:line="360" w:lineRule="auto"/>
        <w:ind w:firstLine="720"/>
        <w:rPr>
          <w:rFonts w:eastAsiaTheme="minorEastAsia"/>
          <w:sz w:val="28"/>
          <w:szCs w:val="28"/>
        </w:rPr>
      </w:pPr>
    </w:p>
    <w:p w:rsidR="002D1CE7" w:rsidRPr="002D1CE7" w:rsidRDefault="002D1CE7" w:rsidP="002D1CE7">
      <w:pPr>
        <w:spacing w:line="360" w:lineRule="auto"/>
        <w:ind w:firstLine="720"/>
        <w:rPr>
          <w:rFonts w:eastAsiaTheme="minorEastAsia"/>
          <w:sz w:val="28"/>
          <w:szCs w:val="28"/>
        </w:rPr>
      </w:pPr>
      <w:r w:rsidRPr="002D1CE7">
        <w:rPr>
          <w:rFonts w:eastAsiaTheme="minorEastAsia"/>
          <w:sz w:val="28"/>
          <w:szCs w:val="28"/>
        </w:rPr>
        <w:t xml:space="preserve">Данная программа составлена в рамках внеурочной деятельности в соответствии со стандартом. </w:t>
      </w:r>
    </w:p>
    <w:p w:rsidR="002D1CE7" w:rsidRPr="002D1CE7" w:rsidRDefault="002D1CE7" w:rsidP="002D1CE7">
      <w:pPr>
        <w:spacing w:line="360" w:lineRule="auto"/>
        <w:ind w:firstLine="720"/>
        <w:rPr>
          <w:rFonts w:eastAsiaTheme="minorEastAsia"/>
          <w:sz w:val="28"/>
          <w:szCs w:val="28"/>
        </w:rPr>
      </w:pPr>
      <w:r w:rsidRPr="002D1CE7">
        <w:rPr>
          <w:rFonts w:eastAsiaTheme="minorEastAsia"/>
          <w:sz w:val="28"/>
          <w:szCs w:val="28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2D1CE7" w:rsidRPr="002D1CE7" w:rsidRDefault="002D1CE7" w:rsidP="002D1CE7">
      <w:pPr>
        <w:spacing w:line="360" w:lineRule="auto"/>
        <w:ind w:firstLine="720"/>
        <w:rPr>
          <w:rFonts w:eastAsiaTheme="minorEastAsia"/>
          <w:sz w:val="28"/>
          <w:szCs w:val="28"/>
        </w:rPr>
      </w:pPr>
      <w:r w:rsidRPr="002D1CE7">
        <w:rPr>
          <w:rFonts w:eastAsiaTheme="minorEastAsia"/>
          <w:sz w:val="28"/>
          <w:szCs w:val="28"/>
        </w:rPr>
        <w:t>Особое внимание уделяется детскому возрасту, поскольку на этом этапе развития 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2D1CE7" w:rsidRPr="002D1CE7" w:rsidRDefault="002D1CE7" w:rsidP="002D1CE7">
      <w:pPr>
        <w:spacing w:line="360" w:lineRule="auto"/>
        <w:ind w:firstLine="720"/>
        <w:rPr>
          <w:rFonts w:eastAsiaTheme="minorEastAsia"/>
          <w:sz w:val="28"/>
          <w:szCs w:val="28"/>
        </w:rPr>
      </w:pPr>
      <w:r w:rsidRPr="002D1CE7">
        <w:rPr>
          <w:rFonts w:eastAsiaTheme="minorEastAsia"/>
          <w:sz w:val="28"/>
          <w:szCs w:val="28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612071" w:rsidRPr="002D1CE7" w:rsidRDefault="00612071" w:rsidP="002D1CE7">
      <w:pPr>
        <w:spacing w:after="200"/>
        <w:jc w:val="both"/>
        <w:rPr>
          <w:sz w:val="28"/>
          <w:szCs w:val="28"/>
          <w:lang w:eastAsia="ar-SA"/>
        </w:rPr>
      </w:pPr>
    </w:p>
    <w:p w:rsidR="00612071" w:rsidRPr="002D1CE7" w:rsidRDefault="00612071" w:rsidP="00612071">
      <w:pPr>
        <w:spacing w:after="200"/>
        <w:ind w:firstLine="567"/>
        <w:jc w:val="both"/>
        <w:rPr>
          <w:sz w:val="28"/>
          <w:szCs w:val="28"/>
          <w:lang w:eastAsia="ar-SA"/>
        </w:rPr>
      </w:pPr>
      <w:r w:rsidRPr="002D1CE7">
        <w:rPr>
          <w:b/>
          <w:sz w:val="28"/>
          <w:szCs w:val="28"/>
          <w:lang w:eastAsia="ar-SA"/>
        </w:rPr>
        <w:t xml:space="preserve">Актуальность программы </w:t>
      </w:r>
      <w:r w:rsidRPr="002D1CE7">
        <w:rPr>
          <w:sz w:val="28"/>
          <w:szCs w:val="28"/>
          <w:lang w:eastAsia="ar-SA"/>
        </w:rPr>
        <w:t>заключается в том, что настоящее время происходит резкое снижение уровня здоровья школьников, растет количество детей, имеющих всевозможные отклонения в состоянии здоровья, в особенности в состоянии опорно-двигательного аппарата.</w:t>
      </w:r>
    </w:p>
    <w:p w:rsidR="00612071" w:rsidRPr="002D1CE7" w:rsidRDefault="00612071" w:rsidP="00612071">
      <w:pPr>
        <w:spacing w:after="200"/>
        <w:ind w:firstLine="567"/>
        <w:jc w:val="both"/>
        <w:rPr>
          <w:sz w:val="28"/>
          <w:szCs w:val="28"/>
          <w:lang w:eastAsia="ar-SA"/>
        </w:rPr>
      </w:pPr>
      <w:r w:rsidRPr="002D1CE7">
        <w:rPr>
          <w:b/>
          <w:sz w:val="28"/>
          <w:szCs w:val="28"/>
          <w:lang w:eastAsia="ar-SA"/>
        </w:rPr>
        <w:t>Целью</w:t>
      </w:r>
      <w:r w:rsidRPr="002D1CE7">
        <w:rPr>
          <w:sz w:val="28"/>
          <w:szCs w:val="28"/>
          <w:lang w:eastAsia="ar-SA"/>
        </w:rPr>
        <w:t xml:space="preserve"> данной рабочей программы является предупреждение заболеваний опорно-двигательного аппарата, особенно профилактика нарушений осанки и плоскостопия.</w:t>
      </w:r>
    </w:p>
    <w:p w:rsidR="00A52DB1" w:rsidRDefault="00A52DB1" w:rsidP="00612071">
      <w:pPr>
        <w:spacing w:after="200"/>
        <w:ind w:firstLine="567"/>
        <w:jc w:val="both"/>
        <w:rPr>
          <w:b/>
          <w:sz w:val="28"/>
          <w:szCs w:val="28"/>
          <w:lang w:eastAsia="ar-SA"/>
        </w:rPr>
      </w:pPr>
    </w:p>
    <w:p w:rsidR="00612071" w:rsidRPr="002D1CE7" w:rsidRDefault="00612071" w:rsidP="00612071">
      <w:pPr>
        <w:spacing w:after="200"/>
        <w:ind w:firstLine="567"/>
        <w:jc w:val="both"/>
        <w:rPr>
          <w:b/>
          <w:sz w:val="28"/>
          <w:szCs w:val="28"/>
          <w:lang w:eastAsia="ar-SA"/>
        </w:rPr>
      </w:pPr>
      <w:r w:rsidRPr="002D1CE7">
        <w:rPr>
          <w:b/>
          <w:sz w:val="28"/>
          <w:szCs w:val="28"/>
          <w:lang w:eastAsia="ar-SA"/>
        </w:rPr>
        <w:lastRenderedPageBreak/>
        <w:t>Задачи:</w:t>
      </w:r>
    </w:p>
    <w:p w:rsidR="00612071" w:rsidRPr="002D1CE7" w:rsidRDefault="00612071" w:rsidP="00612071">
      <w:pPr>
        <w:numPr>
          <w:ilvl w:val="0"/>
          <w:numId w:val="1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Передача школьникам необходимых знаний о здоровом образе жизни и профилактике отклонений в состоянии здоровья;</w:t>
      </w:r>
    </w:p>
    <w:p w:rsidR="00612071" w:rsidRPr="002D1CE7" w:rsidRDefault="00612071" w:rsidP="00612071">
      <w:pPr>
        <w:numPr>
          <w:ilvl w:val="0"/>
          <w:numId w:val="1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навыков правильной осанки и рационального дыхания;</w:t>
      </w:r>
    </w:p>
    <w:p w:rsidR="00612071" w:rsidRPr="002D1CE7" w:rsidRDefault="00612071" w:rsidP="00612071">
      <w:pPr>
        <w:numPr>
          <w:ilvl w:val="0"/>
          <w:numId w:val="1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Укрепление мышечного корсета и мышечно-связочного аппарата стоп, укрепление дыхательной мускулатуры и диафрагмы;</w:t>
      </w:r>
    </w:p>
    <w:p w:rsidR="00612071" w:rsidRPr="002D1CE7" w:rsidRDefault="00612071" w:rsidP="00612071">
      <w:pPr>
        <w:numPr>
          <w:ilvl w:val="0"/>
          <w:numId w:val="1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Формирование навыков самоконтроля и </w:t>
      </w:r>
      <w:proofErr w:type="spellStart"/>
      <w:r w:rsidRPr="002D1CE7">
        <w:rPr>
          <w:sz w:val="28"/>
          <w:szCs w:val="28"/>
          <w:lang w:eastAsia="ar-SA"/>
        </w:rPr>
        <w:t>саморегуляции</w:t>
      </w:r>
      <w:proofErr w:type="spellEnd"/>
      <w:r w:rsidRPr="002D1CE7">
        <w:rPr>
          <w:sz w:val="28"/>
          <w:szCs w:val="28"/>
          <w:lang w:eastAsia="ar-SA"/>
        </w:rPr>
        <w:t>;</w:t>
      </w:r>
    </w:p>
    <w:p w:rsidR="00612071" w:rsidRPr="002D1CE7" w:rsidRDefault="00612071" w:rsidP="00612071">
      <w:pPr>
        <w:numPr>
          <w:ilvl w:val="0"/>
          <w:numId w:val="1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Воспитание сознательного отношения к занятиям  и повышение мотивации к ним, волевых качеств, настойчивости, дисциплинированности.</w:t>
      </w:r>
    </w:p>
    <w:p w:rsidR="00A52DB1" w:rsidRDefault="00612071" w:rsidP="00A52DB1">
      <w:pPr>
        <w:spacing w:after="200"/>
        <w:ind w:firstLine="567"/>
        <w:jc w:val="both"/>
        <w:rPr>
          <w:b/>
          <w:sz w:val="28"/>
          <w:szCs w:val="28"/>
          <w:lang w:eastAsia="ar-SA"/>
        </w:rPr>
      </w:pPr>
      <w:r w:rsidRPr="002D1CE7">
        <w:rPr>
          <w:b/>
          <w:sz w:val="28"/>
          <w:szCs w:val="28"/>
          <w:lang w:eastAsia="ar-SA"/>
        </w:rPr>
        <w:t xml:space="preserve">Особенность программы. </w:t>
      </w:r>
      <w:r w:rsidRPr="002D1CE7">
        <w:rPr>
          <w:sz w:val="28"/>
          <w:szCs w:val="28"/>
          <w:lang w:eastAsia="ar-SA"/>
        </w:rPr>
        <w:t>Программа предусматривает широкое использование на занятиях со школьниками спортивных упражнений, что способствует эмоциональности занятий и, как следствие, повышает их эффективность. В качестве спортивных упражнений предлагается использовать наиболее доступные упражнения художественной гимнастики. Повышению мотивации к занятиям способствует и выполнение контрольных испытаний, подготовка и участие в показательных выступлениях.</w:t>
      </w:r>
      <w:r w:rsidR="00A52DB1">
        <w:rPr>
          <w:b/>
          <w:sz w:val="28"/>
          <w:szCs w:val="28"/>
          <w:lang w:eastAsia="ar-SA"/>
        </w:rPr>
        <w:t xml:space="preserve"> </w:t>
      </w:r>
    </w:p>
    <w:p w:rsidR="00A52DB1" w:rsidRDefault="00612071" w:rsidP="00A52DB1">
      <w:pPr>
        <w:spacing w:after="200"/>
        <w:ind w:firstLine="567"/>
        <w:jc w:val="both"/>
        <w:rPr>
          <w:b/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Срок реализации данной программы   1 год (2015-2016 учебный год). На изучение курса  отводится 1 час в неделю, всего за учебный год 34 часа.</w:t>
      </w:r>
      <w:r w:rsidR="00A52DB1">
        <w:rPr>
          <w:b/>
          <w:sz w:val="28"/>
          <w:szCs w:val="28"/>
          <w:lang w:eastAsia="ar-SA"/>
        </w:rPr>
        <w:t xml:space="preserve">  </w:t>
      </w:r>
      <w:r w:rsidRPr="002D1CE7">
        <w:rPr>
          <w:sz w:val="28"/>
          <w:szCs w:val="28"/>
          <w:lang w:eastAsia="ar-SA"/>
        </w:rPr>
        <w:t>Возраст детей 10-12 лет.</w:t>
      </w:r>
    </w:p>
    <w:p w:rsidR="00612071" w:rsidRPr="00A52DB1" w:rsidRDefault="00612071" w:rsidP="00A52DB1">
      <w:pPr>
        <w:spacing w:after="200"/>
        <w:ind w:firstLine="567"/>
        <w:jc w:val="both"/>
        <w:rPr>
          <w:b/>
          <w:sz w:val="28"/>
          <w:szCs w:val="28"/>
          <w:lang w:eastAsia="ar-SA"/>
        </w:rPr>
      </w:pPr>
      <w:r w:rsidRPr="002D1CE7">
        <w:rPr>
          <w:b/>
          <w:sz w:val="28"/>
          <w:szCs w:val="28"/>
          <w:lang w:eastAsia="ar-SA"/>
        </w:rPr>
        <w:t xml:space="preserve">Формы </w:t>
      </w:r>
      <w:proofErr w:type="spellStart"/>
      <w:r w:rsidRPr="002D1CE7">
        <w:rPr>
          <w:b/>
          <w:sz w:val="28"/>
          <w:szCs w:val="28"/>
          <w:lang w:eastAsia="ar-SA"/>
        </w:rPr>
        <w:t>занятий</w:t>
      </w:r>
      <w:proofErr w:type="gramStart"/>
      <w:r w:rsidRPr="002D1CE7">
        <w:rPr>
          <w:b/>
          <w:sz w:val="28"/>
          <w:szCs w:val="28"/>
          <w:lang w:eastAsia="ar-SA"/>
        </w:rPr>
        <w:t>:о</w:t>
      </w:r>
      <w:proofErr w:type="gramEnd"/>
      <w:r w:rsidRPr="002D1CE7">
        <w:rPr>
          <w:b/>
          <w:sz w:val="28"/>
          <w:szCs w:val="28"/>
          <w:lang w:eastAsia="ar-SA"/>
        </w:rPr>
        <w:t>бучающее</w:t>
      </w:r>
      <w:proofErr w:type="spellEnd"/>
      <w:r w:rsidRPr="002D1CE7">
        <w:rPr>
          <w:b/>
          <w:sz w:val="28"/>
          <w:szCs w:val="28"/>
          <w:lang w:eastAsia="ar-SA"/>
        </w:rPr>
        <w:t xml:space="preserve"> занятие;</w:t>
      </w:r>
    </w:p>
    <w:p w:rsidR="00612071" w:rsidRPr="002D1CE7" w:rsidRDefault="00612071" w:rsidP="00612071">
      <w:pPr>
        <w:numPr>
          <w:ilvl w:val="0"/>
          <w:numId w:val="3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по количеству детей, участвующих в занятии: </w:t>
      </w:r>
      <w:proofErr w:type="gramStart"/>
      <w:r w:rsidRPr="002D1CE7">
        <w:rPr>
          <w:sz w:val="28"/>
          <w:szCs w:val="28"/>
          <w:lang w:eastAsia="ar-SA"/>
        </w:rPr>
        <w:t>коллективная</w:t>
      </w:r>
      <w:proofErr w:type="gramEnd"/>
      <w:r w:rsidRPr="002D1CE7">
        <w:rPr>
          <w:sz w:val="28"/>
          <w:szCs w:val="28"/>
          <w:lang w:eastAsia="ar-SA"/>
        </w:rPr>
        <w:t>, групповая;</w:t>
      </w:r>
    </w:p>
    <w:p w:rsidR="00612071" w:rsidRPr="002D1CE7" w:rsidRDefault="00612071" w:rsidP="00612071">
      <w:pPr>
        <w:numPr>
          <w:ilvl w:val="0"/>
          <w:numId w:val="3"/>
        </w:numPr>
        <w:spacing w:after="200"/>
        <w:jc w:val="both"/>
        <w:rPr>
          <w:sz w:val="28"/>
          <w:szCs w:val="28"/>
          <w:lang w:eastAsia="ar-SA"/>
        </w:rPr>
      </w:pPr>
      <w:proofErr w:type="gramStart"/>
      <w:r w:rsidRPr="002D1CE7">
        <w:rPr>
          <w:sz w:val="28"/>
          <w:szCs w:val="28"/>
          <w:lang w:eastAsia="ar-SA"/>
        </w:rPr>
        <w:t>тренировочные</w:t>
      </w:r>
      <w:proofErr w:type="gramEnd"/>
      <w:r w:rsidRPr="002D1CE7">
        <w:rPr>
          <w:sz w:val="28"/>
          <w:szCs w:val="28"/>
          <w:lang w:eastAsia="ar-SA"/>
        </w:rPr>
        <w:t xml:space="preserve"> занятие;</w:t>
      </w:r>
    </w:p>
    <w:p w:rsidR="00612071" w:rsidRPr="002D1CE7" w:rsidRDefault="00612071" w:rsidP="00612071">
      <w:pPr>
        <w:numPr>
          <w:ilvl w:val="0"/>
          <w:numId w:val="3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контрольное занятие;</w:t>
      </w:r>
    </w:p>
    <w:p w:rsidR="00612071" w:rsidRPr="002D1CE7" w:rsidRDefault="00612071" w:rsidP="00612071">
      <w:pPr>
        <w:numPr>
          <w:ilvl w:val="0"/>
          <w:numId w:val="3"/>
        </w:numPr>
        <w:spacing w:after="200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коллективно – творческие занятия;</w:t>
      </w:r>
    </w:p>
    <w:p w:rsidR="00612071" w:rsidRPr="002D1CE7" w:rsidRDefault="00612071" w:rsidP="00612071">
      <w:pPr>
        <w:ind w:left="1287"/>
        <w:rPr>
          <w:sz w:val="28"/>
          <w:szCs w:val="28"/>
          <w:lang w:eastAsia="ar-SA"/>
        </w:rPr>
      </w:pPr>
    </w:p>
    <w:p w:rsidR="00612071" w:rsidRPr="002D1CE7" w:rsidRDefault="00612071" w:rsidP="00612071">
      <w:pPr>
        <w:ind w:left="1287"/>
        <w:jc w:val="center"/>
        <w:rPr>
          <w:b/>
          <w:i/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Личностные, </w:t>
      </w:r>
      <w:proofErr w:type="spellStart"/>
      <w:r w:rsidRPr="002D1CE7">
        <w:rPr>
          <w:b/>
          <w:i/>
          <w:sz w:val="28"/>
          <w:szCs w:val="28"/>
          <w:lang w:eastAsia="ar-SA"/>
        </w:rPr>
        <w:t>метапредметные</w:t>
      </w:r>
      <w:proofErr w:type="spellEnd"/>
      <w:r w:rsidRPr="002D1CE7">
        <w:rPr>
          <w:b/>
          <w:i/>
          <w:sz w:val="28"/>
          <w:szCs w:val="28"/>
          <w:lang w:eastAsia="ar-SA"/>
        </w:rPr>
        <w:t xml:space="preserve"> и предметные результаты.</w:t>
      </w:r>
    </w:p>
    <w:p w:rsidR="00612071" w:rsidRPr="002D1CE7" w:rsidRDefault="00612071" w:rsidP="00612071">
      <w:pPr>
        <w:ind w:left="1287"/>
        <w:jc w:val="center"/>
        <w:rPr>
          <w:b/>
          <w:i/>
          <w:sz w:val="28"/>
          <w:szCs w:val="28"/>
          <w:lang w:eastAsia="ar-SA"/>
        </w:rPr>
      </w:pP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  <w:r w:rsidRPr="002D1CE7">
        <w:rPr>
          <w:i/>
          <w:sz w:val="28"/>
          <w:szCs w:val="28"/>
          <w:u w:val="single"/>
          <w:lang w:eastAsia="ar-SA"/>
        </w:rPr>
        <w:t>Личностные результаты:</w:t>
      </w: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</w:p>
    <w:p w:rsidR="00612071" w:rsidRPr="002D1CE7" w:rsidRDefault="00612071" w:rsidP="00612071">
      <w:pPr>
        <w:numPr>
          <w:ilvl w:val="0"/>
          <w:numId w:val="4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проявление положительных качеств личности и управление своими эмоциями в различных ситуациях;</w:t>
      </w:r>
    </w:p>
    <w:p w:rsidR="00612071" w:rsidRPr="002D1CE7" w:rsidRDefault="00612071" w:rsidP="00612071">
      <w:pPr>
        <w:numPr>
          <w:ilvl w:val="0"/>
          <w:numId w:val="4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эстетических потребностей, ценностей и чувств;</w:t>
      </w:r>
    </w:p>
    <w:p w:rsidR="00612071" w:rsidRPr="002D1CE7" w:rsidRDefault="00612071" w:rsidP="00612071">
      <w:pPr>
        <w:numPr>
          <w:ilvl w:val="0"/>
          <w:numId w:val="4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12071" w:rsidRPr="002D1CE7" w:rsidRDefault="00612071" w:rsidP="00612071">
      <w:pPr>
        <w:numPr>
          <w:ilvl w:val="0"/>
          <w:numId w:val="4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612071" w:rsidRPr="002D1CE7" w:rsidRDefault="00612071" w:rsidP="00612071">
      <w:pPr>
        <w:ind w:left="1134" w:hanging="141"/>
        <w:jc w:val="both"/>
        <w:rPr>
          <w:sz w:val="28"/>
          <w:szCs w:val="28"/>
          <w:lang w:eastAsia="ar-SA"/>
        </w:rPr>
      </w:pP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  <w:proofErr w:type="spellStart"/>
      <w:r w:rsidRPr="002D1CE7">
        <w:rPr>
          <w:i/>
          <w:sz w:val="28"/>
          <w:szCs w:val="28"/>
          <w:u w:val="single"/>
          <w:lang w:eastAsia="ar-SA"/>
        </w:rPr>
        <w:t>Метапредметные</w:t>
      </w:r>
      <w:proofErr w:type="spellEnd"/>
      <w:r w:rsidRPr="002D1CE7">
        <w:rPr>
          <w:i/>
          <w:sz w:val="28"/>
          <w:szCs w:val="28"/>
          <w:u w:val="single"/>
          <w:lang w:eastAsia="ar-SA"/>
        </w:rPr>
        <w:t xml:space="preserve"> результаты:</w:t>
      </w: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</w:p>
    <w:p w:rsidR="00612071" w:rsidRPr="002D1CE7" w:rsidRDefault="00612071" w:rsidP="00612071">
      <w:pPr>
        <w:numPr>
          <w:ilvl w:val="0"/>
          <w:numId w:val="5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612071" w:rsidRPr="002D1CE7" w:rsidRDefault="00612071" w:rsidP="00612071">
      <w:pPr>
        <w:numPr>
          <w:ilvl w:val="0"/>
          <w:numId w:val="5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 определять наиболее эффективные способы достижения результата;</w:t>
      </w:r>
    </w:p>
    <w:p w:rsidR="00612071" w:rsidRPr="002D1CE7" w:rsidRDefault="00612071" w:rsidP="00612071">
      <w:pPr>
        <w:numPr>
          <w:ilvl w:val="0"/>
          <w:numId w:val="5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умения понимать причины успеха\неуспеха учебной деятельности и способности конструктивно действовать даже в ситуациях неуспеха;</w:t>
      </w:r>
    </w:p>
    <w:p w:rsidR="00612071" w:rsidRPr="002D1CE7" w:rsidRDefault="00612071" w:rsidP="00612071">
      <w:pPr>
        <w:numPr>
          <w:ilvl w:val="0"/>
          <w:numId w:val="5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продуктивное сотрудничество со сверстниками при решении задач внеурочной физкультурной деятельности.</w:t>
      </w:r>
    </w:p>
    <w:p w:rsidR="00612071" w:rsidRPr="002D1CE7" w:rsidRDefault="00612071" w:rsidP="00612071">
      <w:pPr>
        <w:ind w:left="1134"/>
        <w:jc w:val="both"/>
        <w:rPr>
          <w:sz w:val="28"/>
          <w:szCs w:val="28"/>
          <w:lang w:eastAsia="ar-SA"/>
        </w:rPr>
      </w:pP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  <w:r w:rsidRPr="002D1CE7">
        <w:rPr>
          <w:i/>
          <w:sz w:val="28"/>
          <w:szCs w:val="28"/>
          <w:u w:val="single"/>
          <w:lang w:eastAsia="ar-SA"/>
        </w:rPr>
        <w:t>Предметные результаты:</w:t>
      </w:r>
    </w:p>
    <w:p w:rsidR="00612071" w:rsidRPr="002D1CE7" w:rsidRDefault="00612071" w:rsidP="00612071">
      <w:pPr>
        <w:ind w:left="1134" w:hanging="141"/>
        <w:jc w:val="both"/>
        <w:rPr>
          <w:i/>
          <w:sz w:val="28"/>
          <w:szCs w:val="28"/>
          <w:u w:val="single"/>
          <w:lang w:eastAsia="ar-SA"/>
        </w:rPr>
      </w:pP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представления о роли физической культуры для укрепления здоровья;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овладение умениями организовывать </w:t>
      </w:r>
      <w:proofErr w:type="spellStart"/>
      <w:r w:rsidRPr="002D1CE7">
        <w:rPr>
          <w:sz w:val="28"/>
          <w:szCs w:val="28"/>
          <w:lang w:eastAsia="ar-SA"/>
        </w:rPr>
        <w:t>здоровьеформирующую</w:t>
      </w:r>
      <w:proofErr w:type="spellEnd"/>
      <w:r w:rsidRPr="002D1CE7">
        <w:rPr>
          <w:sz w:val="28"/>
          <w:szCs w:val="28"/>
          <w:lang w:eastAsia="ar-SA"/>
        </w:rPr>
        <w:t xml:space="preserve"> и </w:t>
      </w:r>
      <w:proofErr w:type="spellStart"/>
      <w:r w:rsidRPr="002D1CE7">
        <w:rPr>
          <w:sz w:val="28"/>
          <w:szCs w:val="28"/>
          <w:lang w:eastAsia="ar-SA"/>
        </w:rPr>
        <w:t>здоровьезберегающую</w:t>
      </w:r>
      <w:proofErr w:type="spellEnd"/>
      <w:r w:rsidRPr="002D1CE7">
        <w:rPr>
          <w:sz w:val="28"/>
          <w:szCs w:val="28"/>
          <w:lang w:eastAsia="ar-SA"/>
        </w:rPr>
        <w:t xml:space="preserve"> жизнедеятельность;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формирование навыка систематического наблюдения за своим физическим состоянием, величиной физических нагрузок;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обнаружение ошибок при выполнении учебных заданий, отбор способов их исправления;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lastRenderedPageBreak/>
        <w:t>развитие общей физической подготовки;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развитие специальной физической подготовки;</w:t>
      </w:r>
    </w:p>
    <w:p w:rsidR="00612071" w:rsidRPr="002D1CE7" w:rsidRDefault="00612071" w:rsidP="00612071">
      <w:pPr>
        <w:numPr>
          <w:ilvl w:val="0"/>
          <w:numId w:val="6"/>
        </w:numPr>
        <w:ind w:left="1134" w:hanging="141"/>
        <w:jc w:val="both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выполнение жизненно важных двигательных навыков и умений разными способами, в различных условиях.</w:t>
      </w:r>
    </w:p>
    <w:p w:rsidR="00612071" w:rsidRPr="002D1CE7" w:rsidRDefault="00612071" w:rsidP="00612071">
      <w:pPr>
        <w:spacing w:after="200"/>
        <w:jc w:val="both"/>
        <w:rPr>
          <w:sz w:val="28"/>
          <w:szCs w:val="28"/>
          <w:lang w:eastAsia="ar-SA"/>
        </w:rPr>
      </w:pPr>
    </w:p>
    <w:p w:rsidR="00612071" w:rsidRPr="002D1CE7" w:rsidRDefault="00612071" w:rsidP="00612071">
      <w:pPr>
        <w:spacing w:after="200"/>
        <w:ind w:firstLine="567"/>
        <w:jc w:val="center"/>
        <w:rPr>
          <w:b/>
          <w:i/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br w:type="page"/>
      </w:r>
      <w:r w:rsidRPr="002D1CE7">
        <w:rPr>
          <w:b/>
          <w:i/>
          <w:sz w:val="28"/>
          <w:szCs w:val="28"/>
          <w:lang w:eastAsia="ar-SA"/>
        </w:rPr>
        <w:lastRenderedPageBreak/>
        <w:t>Основное содержание программы</w:t>
      </w:r>
    </w:p>
    <w:p w:rsidR="00612071" w:rsidRPr="002D1CE7" w:rsidRDefault="00612071" w:rsidP="00612071">
      <w:pPr>
        <w:spacing w:after="200"/>
        <w:ind w:firstLine="567"/>
        <w:rPr>
          <w:b/>
          <w:i/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>4-6  класс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Вводное занятие (1 час). </w:t>
      </w:r>
      <w:r w:rsidRPr="002D1CE7">
        <w:rPr>
          <w:sz w:val="28"/>
          <w:szCs w:val="28"/>
          <w:lang w:eastAsia="ar-SA"/>
        </w:rPr>
        <w:t>Правила техники безопасности. Правила подбора и хранения инвентаря.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Теоретические сведения (2 часа). </w:t>
      </w:r>
      <w:r w:rsidRPr="002D1CE7">
        <w:rPr>
          <w:sz w:val="28"/>
          <w:szCs w:val="28"/>
          <w:lang w:eastAsia="ar-SA"/>
        </w:rPr>
        <w:t>Здоровье человека и влияние на него физических упражнений, влияние питания на здоровье, гигиенические и этические нормы.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Общая физическая подготовка (7 часов). </w:t>
      </w:r>
      <w:r w:rsidRPr="002D1CE7">
        <w:rPr>
          <w:sz w:val="28"/>
          <w:szCs w:val="28"/>
          <w:lang w:eastAsia="ar-SA"/>
        </w:rPr>
        <w:t>Упражнения в ходьбе и беге, упражнения для плечевого пояса и рук, упражнения для ног, упражнения для туловища, комплексы общеразвивающих упражнений.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>Специальная физическая подготовка (18 часов).</w:t>
      </w:r>
      <w:r w:rsidRPr="002D1CE7">
        <w:rPr>
          <w:sz w:val="28"/>
          <w:szCs w:val="28"/>
          <w:lang w:eastAsia="ar-SA"/>
        </w:rPr>
        <w:t xml:space="preserve"> Формирование навыка правильной осанки, укрепление мышечного корсета, укрепление мышечно-связочного аппарата стопы и голени, упражнения на равновесие, упражнения на гибкость, акробатические упражнения.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>Дыхательные упражнения (1 час)</w:t>
      </w:r>
      <w:proofErr w:type="gramStart"/>
      <w:r w:rsidRPr="002D1CE7">
        <w:rPr>
          <w:b/>
          <w:sz w:val="28"/>
          <w:szCs w:val="28"/>
          <w:lang w:eastAsia="ar-SA"/>
        </w:rPr>
        <w:t>.</w:t>
      </w:r>
      <w:r w:rsidRPr="002D1CE7">
        <w:rPr>
          <w:sz w:val="28"/>
          <w:szCs w:val="28"/>
          <w:lang w:eastAsia="ar-SA"/>
        </w:rPr>
        <w:t>У</w:t>
      </w:r>
      <w:proofErr w:type="gramEnd"/>
      <w:r w:rsidRPr="002D1CE7">
        <w:rPr>
          <w:sz w:val="28"/>
          <w:szCs w:val="28"/>
          <w:lang w:eastAsia="ar-SA"/>
        </w:rPr>
        <w:t>пражнения сидя, стоя, в передвижении; упражнения с задержкой и усиления дыхания; упражнения на развитие носового дыхания; упражнения на развитие различных типов дыхания; комплексы дыхательных упражнений.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>Упражнения на расслабление (1 час).</w:t>
      </w:r>
      <w:r w:rsidRPr="002D1CE7">
        <w:rPr>
          <w:sz w:val="28"/>
          <w:szCs w:val="28"/>
          <w:lang w:eastAsia="ar-SA"/>
        </w:rPr>
        <w:t xml:space="preserve"> Упражнение в различных исходных положениях, в передвижении; активные и пассивные упражнения; локальные и общие; упражнения с партнером.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Самоконтроль и </w:t>
      </w:r>
      <w:proofErr w:type="spellStart"/>
      <w:r w:rsidRPr="002D1CE7">
        <w:rPr>
          <w:b/>
          <w:i/>
          <w:sz w:val="28"/>
          <w:szCs w:val="28"/>
          <w:lang w:eastAsia="ar-SA"/>
        </w:rPr>
        <w:t>психорегуляция</w:t>
      </w:r>
      <w:proofErr w:type="spellEnd"/>
      <w:r w:rsidRPr="002D1CE7">
        <w:rPr>
          <w:b/>
          <w:i/>
          <w:sz w:val="28"/>
          <w:szCs w:val="28"/>
          <w:lang w:eastAsia="ar-SA"/>
        </w:rPr>
        <w:t xml:space="preserve"> (1 час).</w:t>
      </w:r>
      <w:r w:rsidRPr="002D1CE7">
        <w:rPr>
          <w:sz w:val="28"/>
          <w:szCs w:val="28"/>
          <w:lang w:eastAsia="ar-SA"/>
        </w:rPr>
        <w:t xml:space="preserve"> Самоконтроль по общей двигательной активности и самочувствию, ЧСС, частоте и глубине дыхания, по голосу и речи, по особенностям поведения. </w:t>
      </w:r>
      <w:proofErr w:type="spellStart"/>
      <w:r w:rsidRPr="002D1CE7">
        <w:rPr>
          <w:sz w:val="28"/>
          <w:szCs w:val="28"/>
          <w:lang w:eastAsia="ar-SA"/>
        </w:rPr>
        <w:t>Психорегуляция</w:t>
      </w:r>
      <w:proofErr w:type="spellEnd"/>
      <w:r w:rsidRPr="002D1CE7">
        <w:rPr>
          <w:sz w:val="28"/>
          <w:szCs w:val="28"/>
          <w:lang w:eastAsia="ar-SA"/>
        </w:rPr>
        <w:t xml:space="preserve"> (снятие психоэмоционального напряжения, мобилизация). Способы </w:t>
      </w:r>
      <w:proofErr w:type="spellStart"/>
      <w:r w:rsidRPr="002D1CE7">
        <w:rPr>
          <w:sz w:val="28"/>
          <w:szCs w:val="28"/>
          <w:lang w:eastAsia="ar-SA"/>
        </w:rPr>
        <w:t>психорегуляци</w:t>
      </w:r>
      <w:proofErr w:type="gramStart"/>
      <w:r w:rsidRPr="002D1CE7">
        <w:rPr>
          <w:sz w:val="28"/>
          <w:szCs w:val="28"/>
          <w:lang w:eastAsia="ar-SA"/>
        </w:rPr>
        <w:t>и</w:t>
      </w:r>
      <w:proofErr w:type="spellEnd"/>
      <w:r w:rsidRPr="002D1CE7">
        <w:rPr>
          <w:sz w:val="28"/>
          <w:szCs w:val="28"/>
          <w:lang w:eastAsia="ar-SA"/>
        </w:rPr>
        <w:t>(</w:t>
      </w:r>
      <w:proofErr w:type="gramEnd"/>
      <w:r w:rsidRPr="002D1CE7">
        <w:rPr>
          <w:sz w:val="28"/>
          <w:szCs w:val="28"/>
          <w:lang w:eastAsia="ar-SA"/>
        </w:rPr>
        <w:t xml:space="preserve"> двигательные, дыхательные, ментальные, комбинированные).</w:t>
      </w:r>
    </w:p>
    <w:p w:rsidR="00612071" w:rsidRPr="002D1CE7" w:rsidRDefault="00612071" w:rsidP="00612071">
      <w:pPr>
        <w:spacing w:after="200"/>
        <w:ind w:firstLine="567"/>
        <w:rPr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Самомассаж и </w:t>
      </w:r>
      <w:proofErr w:type="spellStart"/>
      <w:r w:rsidRPr="002D1CE7">
        <w:rPr>
          <w:b/>
          <w:i/>
          <w:sz w:val="28"/>
          <w:szCs w:val="28"/>
          <w:lang w:eastAsia="ar-SA"/>
        </w:rPr>
        <w:t>взаимомассаж</w:t>
      </w:r>
      <w:proofErr w:type="spellEnd"/>
      <w:r w:rsidRPr="002D1CE7">
        <w:rPr>
          <w:b/>
          <w:i/>
          <w:sz w:val="28"/>
          <w:szCs w:val="28"/>
          <w:lang w:eastAsia="ar-SA"/>
        </w:rPr>
        <w:t xml:space="preserve"> (1 час).</w:t>
      </w:r>
      <w:r w:rsidRPr="002D1CE7">
        <w:rPr>
          <w:sz w:val="28"/>
          <w:szCs w:val="28"/>
          <w:lang w:eastAsia="ar-SA"/>
        </w:rPr>
        <w:t xml:space="preserve"> Назначение массажа; показания и противопоказания к применению; гигиенические требования к проведению массажа; приёмы массажа</w:t>
      </w:r>
      <w:proofErr w:type="gramStart"/>
      <w:r w:rsidRPr="002D1CE7">
        <w:rPr>
          <w:sz w:val="28"/>
          <w:szCs w:val="28"/>
          <w:lang w:eastAsia="ar-SA"/>
        </w:rPr>
        <w:t xml:space="preserve"> ;</w:t>
      </w:r>
      <w:proofErr w:type="gramEnd"/>
      <w:r w:rsidRPr="002D1CE7">
        <w:rPr>
          <w:sz w:val="28"/>
          <w:szCs w:val="28"/>
          <w:lang w:eastAsia="ar-SA"/>
        </w:rPr>
        <w:t xml:space="preserve"> массаж различных мышечных групп; активные и пассивные приёмы массажа.</w:t>
      </w:r>
    </w:p>
    <w:p w:rsidR="00612071" w:rsidRPr="002D1CE7" w:rsidRDefault="00612071" w:rsidP="00A52DB1">
      <w:pPr>
        <w:spacing w:after="200"/>
        <w:ind w:right="169"/>
        <w:rPr>
          <w:b/>
          <w:i/>
          <w:sz w:val="28"/>
          <w:szCs w:val="28"/>
          <w:lang w:eastAsia="ar-SA"/>
        </w:rPr>
      </w:pPr>
      <w:r w:rsidRPr="002D1CE7">
        <w:rPr>
          <w:b/>
          <w:i/>
          <w:sz w:val="28"/>
          <w:szCs w:val="28"/>
          <w:lang w:eastAsia="ar-SA"/>
        </w:rPr>
        <w:t xml:space="preserve">Контрольные испытания и показательные выступления (2 часа). </w:t>
      </w:r>
      <w:r w:rsidRPr="002D1CE7">
        <w:rPr>
          <w:sz w:val="28"/>
          <w:szCs w:val="28"/>
          <w:lang w:eastAsia="ar-SA"/>
        </w:rPr>
        <w:t>Контрольное испытание и физкультурный праздник</w:t>
      </w:r>
    </w:p>
    <w:p w:rsidR="00612071" w:rsidRPr="002D1CE7" w:rsidRDefault="00612071" w:rsidP="00612071">
      <w:pPr>
        <w:spacing w:after="200"/>
        <w:ind w:firstLine="567"/>
        <w:jc w:val="center"/>
        <w:rPr>
          <w:b/>
          <w:i/>
          <w:sz w:val="28"/>
          <w:szCs w:val="28"/>
          <w:lang w:eastAsia="ar-SA"/>
        </w:rPr>
      </w:pP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  <w:r w:rsidRPr="002D1CE7">
        <w:rPr>
          <w:b/>
          <w:sz w:val="28"/>
          <w:szCs w:val="28"/>
        </w:rPr>
        <w:t>Тематическое планирование</w:t>
      </w: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  <w:r w:rsidRPr="002D1CE7">
        <w:rPr>
          <w:b/>
          <w:sz w:val="28"/>
          <w:szCs w:val="28"/>
        </w:rPr>
        <w:t>спортивной секции «Пионербол» с определением основных видов деятельности</w:t>
      </w: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</w:p>
    <w:tbl>
      <w:tblPr>
        <w:tblW w:w="159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117"/>
        <w:gridCol w:w="851"/>
        <w:gridCol w:w="850"/>
        <w:gridCol w:w="1134"/>
        <w:gridCol w:w="1134"/>
        <w:gridCol w:w="3260"/>
        <w:gridCol w:w="5103"/>
      </w:tblGrid>
      <w:tr w:rsidR="00A52DB1" w:rsidRPr="002D1CE7" w:rsidTr="00A52DB1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№</w:t>
            </w:r>
            <w:proofErr w:type="gramStart"/>
            <w:r w:rsidRPr="002D1CE7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2D1CE7"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Тема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 xml:space="preserve">Форма занятия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Виды деятельности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 xml:space="preserve">Содержание </w:t>
            </w:r>
          </w:p>
        </w:tc>
      </w:tr>
      <w:tr w:rsidR="00A52DB1" w:rsidRPr="002D1CE7" w:rsidTr="00A52DB1">
        <w:trPr>
          <w:trHeight w:val="37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Вводное занятие. Правила техники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словесная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1207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w w:val="113"/>
                <w:sz w:val="28"/>
                <w:szCs w:val="28"/>
              </w:rPr>
              <w:t xml:space="preserve">Правила предупреждения травматизмаво </w:t>
            </w:r>
            <w:r w:rsidRPr="002D1CE7">
              <w:rPr>
                <w:color w:val="363435"/>
                <w:w w:val="115"/>
                <w:sz w:val="28"/>
                <w:szCs w:val="28"/>
              </w:rPr>
              <w:t>времязанятийфизическими</w:t>
            </w:r>
            <w:r w:rsidRPr="002D1CE7">
              <w:rPr>
                <w:color w:val="363435"/>
                <w:w w:val="117"/>
                <w:sz w:val="28"/>
                <w:szCs w:val="28"/>
              </w:rPr>
              <w:t>упражнения</w:t>
            </w:r>
            <w:r w:rsidRPr="002D1CE7">
              <w:rPr>
                <w:color w:val="363435"/>
                <w:spacing w:val="2"/>
                <w:sz w:val="28"/>
                <w:szCs w:val="28"/>
              </w:rPr>
              <w:t>ми</w:t>
            </w:r>
            <w:r w:rsidRPr="002D1CE7">
              <w:rPr>
                <w:color w:val="363435"/>
                <w:sz w:val="28"/>
                <w:szCs w:val="28"/>
              </w:rPr>
              <w:t>:</w:t>
            </w:r>
            <w:r w:rsidRPr="002D1CE7">
              <w:rPr>
                <w:color w:val="363435"/>
                <w:spacing w:val="2"/>
                <w:w w:val="115"/>
                <w:sz w:val="28"/>
                <w:szCs w:val="28"/>
              </w:rPr>
              <w:t>организаци</w:t>
            </w:r>
            <w:r w:rsidRPr="002D1CE7">
              <w:rPr>
                <w:color w:val="363435"/>
                <w:w w:val="115"/>
                <w:sz w:val="28"/>
                <w:szCs w:val="28"/>
              </w:rPr>
              <w:t>я</w:t>
            </w:r>
            <w:r w:rsidRPr="002D1CE7">
              <w:rPr>
                <w:color w:val="363435"/>
                <w:spacing w:val="2"/>
                <w:sz w:val="28"/>
                <w:szCs w:val="28"/>
              </w:rPr>
              <w:t>мес</w:t>
            </w:r>
            <w:r w:rsidRPr="002D1CE7">
              <w:rPr>
                <w:color w:val="363435"/>
                <w:sz w:val="28"/>
                <w:szCs w:val="28"/>
              </w:rPr>
              <w:t>т</w:t>
            </w:r>
            <w:r w:rsidRPr="002D1CE7">
              <w:rPr>
                <w:color w:val="363435"/>
                <w:spacing w:val="2"/>
                <w:w w:val="118"/>
                <w:sz w:val="28"/>
                <w:szCs w:val="28"/>
              </w:rPr>
              <w:t>занятий</w:t>
            </w:r>
            <w:r w:rsidRPr="002D1CE7">
              <w:rPr>
                <w:color w:val="363435"/>
                <w:w w:val="118"/>
                <w:sz w:val="28"/>
                <w:szCs w:val="28"/>
              </w:rPr>
              <w:t xml:space="preserve">, 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п</w:t>
            </w:r>
            <w:r w:rsidRPr="002D1CE7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2D1CE7">
              <w:rPr>
                <w:color w:val="363435"/>
                <w:spacing w:val="2"/>
                <w:w w:val="109"/>
                <w:sz w:val="28"/>
                <w:szCs w:val="28"/>
              </w:rPr>
              <w:t>д</w:t>
            </w:r>
            <w:r w:rsidRPr="002D1CE7">
              <w:rPr>
                <w:color w:val="363435"/>
                <w:spacing w:val="2"/>
                <w:w w:val="101"/>
                <w:sz w:val="28"/>
                <w:szCs w:val="28"/>
              </w:rPr>
              <w:t>б</w:t>
            </w:r>
            <w:r w:rsidRPr="002D1CE7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2D1CE7">
              <w:rPr>
                <w:color w:val="363435"/>
                <w:w w:val="114"/>
                <w:sz w:val="28"/>
                <w:szCs w:val="28"/>
              </w:rPr>
              <w:t xml:space="preserve">р </w:t>
            </w:r>
            <w:r w:rsidRPr="002D1CE7">
              <w:rPr>
                <w:color w:val="363435"/>
                <w:w w:val="115"/>
                <w:sz w:val="28"/>
                <w:szCs w:val="28"/>
              </w:rPr>
              <w:t>одежды,</w:t>
            </w:r>
            <w:r w:rsidRPr="002D1CE7">
              <w:rPr>
                <w:color w:val="363435"/>
                <w:sz w:val="28"/>
                <w:szCs w:val="28"/>
              </w:rPr>
              <w:t>обувии</w:t>
            </w:r>
            <w:r w:rsidRPr="002D1CE7">
              <w:rPr>
                <w:color w:val="363435"/>
                <w:w w:val="117"/>
                <w:sz w:val="28"/>
                <w:szCs w:val="28"/>
              </w:rPr>
              <w:t>инвентаря. История зарождения пионербола.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Здоровье человека и влияние на него физических упражнений, влияние питания на здоровье.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Словесная, наглядная. Работа в парах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1207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Находить ошибки при выполнении учебных заданий, отбирать способы их исправления;</w:t>
            </w:r>
          </w:p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Физическа</w:t>
            </w:r>
            <w:r w:rsidRPr="002D1CE7">
              <w:rPr>
                <w:color w:val="363435"/>
                <w:w w:val="116"/>
                <w:sz w:val="28"/>
                <w:szCs w:val="28"/>
              </w:rPr>
              <w:t xml:space="preserve">я 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нагрузк</w:t>
            </w:r>
            <w:r w:rsidRPr="002D1CE7">
              <w:rPr>
                <w:color w:val="363435"/>
                <w:w w:val="116"/>
                <w:sz w:val="28"/>
                <w:szCs w:val="28"/>
              </w:rPr>
              <w:t>а</w:t>
            </w:r>
            <w:r w:rsidRPr="002D1CE7">
              <w:rPr>
                <w:color w:val="363435"/>
                <w:sz w:val="28"/>
                <w:szCs w:val="28"/>
              </w:rPr>
              <w:t>и</w:t>
            </w:r>
            <w:r w:rsidRPr="002D1CE7">
              <w:rPr>
                <w:color w:val="363435"/>
                <w:spacing w:val="2"/>
                <w:sz w:val="28"/>
                <w:szCs w:val="28"/>
              </w:rPr>
              <w:t>е</w:t>
            </w:r>
            <w:r w:rsidRPr="002D1CE7">
              <w:rPr>
                <w:color w:val="363435"/>
                <w:sz w:val="28"/>
                <w:szCs w:val="28"/>
              </w:rPr>
              <w:t>ё</w:t>
            </w:r>
            <w:r w:rsidRPr="002D1CE7">
              <w:rPr>
                <w:color w:val="363435"/>
                <w:spacing w:val="2"/>
                <w:w w:val="115"/>
                <w:sz w:val="28"/>
                <w:szCs w:val="28"/>
              </w:rPr>
              <w:t>влияни</w:t>
            </w:r>
            <w:r w:rsidRPr="002D1CE7">
              <w:rPr>
                <w:color w:val="363435"/>
                <w:w w:val="115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w w:val="117"/>
                <w:sz w:val="28"/>
                <w:szCs w:val="28"/>
              </w:rPr>
              <w:t xml:space="preserve">а </w:t>
            </w:r>
            <w:r w:rsidRPr="002D1CE7">
              <w:rPr>
                <w:color w:val="363435"/>
                <w:w w:val="112"/>
                <w:sz w:val="28"/>
                <w:szCs w:val="28"/>
              </w:rPr>
              <w:t xml:space="preserve">повышениечастотысердечных </w:t>
            </w:r>
            <w:r w:rsidRPr="002D1CE7">
              <w:rPr>
                <w:color w:val="363435"/>
                <w:w w:val="114"/>
                <w:sz w:val="28"/>
                <w:szCs w:val="28"/>
              </w:rPr>
              <w:t>сокраще</w:t>
            </w:r>
            <w:r w:rsidRPr="002D1CE7">
              <w:rPr>
                <w:color w:val="363435"/>
                <w:w w:val="117"/>
                <w:sz w:val="28"/>
                <w:szCs w:val="28"/>
              </w:rPr>
              <w:t>ний.Упражнения</w:t>
            </w:r>
            <w:r w:rsidRPr="002D1CE7">
              <w:rPr>
                <w:color w:val="363435"/>
                <w:sz w:val="28"/>
                <w:szCs w:val="28"/>
              </w:rPr>
              <w:t>на</w:t>
            </w:r>
            <w:r w:rsidRPr="002D1CE7">
              <w:rPr>
                <w:color w:val="363435"/>
                <w:w w:val="113"/>
                <w:sz w:val="28"/>
                <w:szCs w:val="28"/>
              </w:rPr>
              <w:t>расслабление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Партерная разминка.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 xml:space="preserve">Словесная, 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наглядная, работа в группах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1207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Общаться и взаимодействовать со 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сверстниками на принципах взаимоуважения и взаимопомощи, дружбы и толерантности;</w:t>
            </w:r>
          </w:p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w w:val="114"/>
                <w:sz w:val="28"/>
                <w:szCs w:val="28"/>
              </w:rPr>
              <w:lastRenderedPageBreak/>
              <w:t>Измерениедлины</w:t>
            </w:r>
            <w:r w:rsidRPr="002D1CE7">
              <w:rPr>
                <w:color w:val="363435"/>
                <w:sz w:val="28"/>
                <w:szCs w:val="28"/>
              </w:rPr>
              <w:t>и</w:t>
            </w:r>
            <w:r w:rsidRPr="002D1CE7">
              <w:rPr>
                <w:color w:val="363435"/>
                <w:w w:val="115"/>
                <w:sz w:val="28"/>
                <w:szCs w:val="28"/>
              </w:rPr>
              <w:t>массытела,показате</w:t>
            </w:r>
            <w:r w:rsidRPr="002D1CE7">
              <w:rPr>
                <w:color w:val="363435"/>
                <w:spacing w:val="4"/>
                <w:sz w:val="28"/>
                <w:szCs w:val="28"/>
              </w:rPr>
              <w:t>ле</w:t>
            </w:r>
            <w:r w:rsidRPr="002D1CE7">
              <w:rPr>
                <w:color w:val="363435"/>
                <w:sz w:val="28"/>
                <w:szCs w:val="28"/>
              </w:rPr>
              <w:t>й</w:t>
            </w:r>
            <w:r w:rsidRPr="002D1CE7">
              <w:rPr>
                <w:color w:val="363435"/>
                <w:spacing w:val="4"/>
                <w:w w:val="113"/>
                <w:sz w:val="28"/>
                <w:szCs w:val="28"/>
              </w:rPr>
              <w:t>осанк</w:t>
            </w:r>
            <w:r w:rsidRPr="002D1CE7">
              <w:rPr>
                <w:color w:val="363435"/>
                <w:w w:val="113"/>
                <w:sz w:val="28"/>
                <w:szCs w:val="28"/>
              </w:rPr>
              <w:t xml:space="preserve">и </w:t>
            </w:r>
            <w:r w:rsidRPr="002D1CE7">
              <w:rPr>
                <w:color w:val="363435"/>
                <w:sz w:val="28"/>
                <w:szCs w:val="28"/>
              </w:rPr>
              <w:lastRenderedPageBreak/>
              <w:t>и</w:t>
            </w:r>
            <w:r w:rsidRPr="002D1CE7">
              <w:rPr>
                <w:color w:val="363435"/>
                <w:spacing w:val="5"/>
                <w:w w:val="114"/>
                <w:sz w:val="28"/>
                <w:szCs w:val="28"/>
              </w:rPr>
              <w:t>физически</w:t>
            </w:r>
            <w:r w:rsidRPr="002D1CE7">
              <w:rPr>
                <w:color w:val="363435"/>
                <w:w w:val="114"/>
                <w:sz w:val="28"/>
                <w:szCs w:val="28"/>
              </w:rPr>
              <w:t>х</w:t>
            </w:r>
            <w:r w:rsidRPr="002D1CE7">
              <w:rPr>
                <w:color w:val="363435"/>
                <w:spacing w:val="4"/>
                <w:w w:val="128"/>
                <w:sz w:val="28"/>
                <w:szCs w:val="28"/>
              </w:rPr>
              <w:t>к</w:t>
            </w:r>
            <w:r w:rsidRPr="002D1CE7">
              <w:rPr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2D1CE7">
              <w:rPr>
                <w:color w:val="363435"/>
                <w:spacing w:val="4"/>
                <w:w w:val="114"/>
                <w:sz w:val="28"/>
                <w:szCs w:val="28"/>
              </w:rPr>
              <w:t>ч</w:t>
            </w:r>
            <w:r w:rsidRPr="002D1CE7">
              <w:rPr>
                <w:color w:val="363435"/>
                <w:spacing w:val="4"/>
                <w:w w:val="109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4"/>
                <w:w w:val="106"/>
                <w:sz w:val="28"/>
                <w:szCs w:val="28"/>
              </w:rPr>
              <w:t>с</w:t>
            </w:r>
            <w:r w:rsidRPr="002D1CE7">
              <w:rPr>
                <w:color w:val="363435"/>
                <w:spacing w:val="4"/>
                <w:w w:val="115"/>
                <w:sz w:val="28"/>
                <w:szCs w:val="28"/>
              </w:rPr>
              <w:t>т</w:t>
            </w:r>
            <w:r w:rsidRPr="002D1CE7">
              <w:rPr>
                <w:color w:val="363435"/>
                <w:spacing w:val="4"/>
                <w:w w:val="112"/>
                <w:sz w:val="28"/>
                <w:szCs w:val="28"/>
              </w:rPr>
              <w:t>в</w:t>
            </w:r>
            <w:r w:rsidRPr="002D1CE7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2D1CE7">
              <w:rPr>
                <w:color w:val="363435"/>
                <w:w w:val="112"/>
                <w:sz w:val="28"/>
                <w:szCs w:val="28"/>
              </w:rPr>
              <w:t xml:space="preserve">Измерениечастотысердечных </w:t>
            </w:r>
            <w:r w:rsidRPr="002D1CE7">
              <w:rPr>
                <w:color w:val="363435"/>
                <w:w w:val="114"/>
                <w:sz w:val="28"/>
                <w:szCs w:val="28"/>
              </w:rPr>
              <w:t>сокраще</w:t>
            </w:r>
            <w:r w:rsidRPr="002D1CE7">
              <w:rPr>
                <w:color w:val="363435"/>
                <w:spacing w:val="2"/>
                <w:sz w:val="28"/>
                <w:szCs w:val="28"/>
              </w:rPr>
              <w:t>ни</w:t>
            </w:r>
            <w:r w:rsidRPr="002D1CE7">
              <w:rPr>
                <w:color w:val="363435"/>
                <w:sz w:val="28"/>
                <w:szCs w:val="28"/>
              </w:rPr>
              <w:t xml:space="preserve">й </w:t>
            </w:r>
            <w:r w:rsidRPr="002D1CE7">
              <w:rPr>
                <w:color w:val="363435"/>
                <w:spacing w:val="2"/>
                <w:sz w:val="28"/>
                <w:szCs w:val="28"/>
              </w:rPr>
              <w:t xml:space="preserve"> в</w:t>
            </w:r>
            <w:r w:rsidRPr="002D1CE7">
              <w:rPr>
                <w:color w:val="363435"/>
                <w:sz w:val="28"/>
                <w:szCs w:val="28"/>
              </w:rPr>
              <w:t>о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врем</w:t>
            </w:r>
            <w:r w:rsidRPr="002D1CE7">
              <w:rPr>
                <w:color w:val="363435"/>
                <w:w w:val="114"/>
                <w:sz w:val="28"/>
                <w:szCs w:val="28"/>
              </w:rPr>
              <w:t xml:space="preserve">я 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выполнени</w:t>
            </w:r>
            <w:r w:rsidRPr="002D1CE7">
              <w:rPr>
                <w:color w:val="363435"/>
                <w:w w:val="114"/>
                <w:sz w:val="28"/>
                <w:szCs w:val="28"/>
              </w:rPr>
              <w:t xml:space="preserve">я </w:t>
            </w:r>
            <w:r w:rsidRPr="002D1CE7">
              <w:rPr>
                <w:color w:val="363435"/>
                <w:spacing w:val="2"/>
                <w:w w:val="110"/>
                <w:sz w:val="28"/>
                <w:szCs w:val="28"/>
              </w:rPr>
              <w:t>ф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2D1CE7">
              <w:rPr>
                <w:color w:val="363435"/>
                <w:spacing w:val="2"/>
                <w:w w:val="119"/>
                <w:sz w:val="28"/>
                <w:szCs w:val="28"/>
              </w:rPr>
              <w:t>з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ч</w:t>
            </w:r>
            <w:r w:rsidRPr="002D1CE7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2D1CE7">
              <w:rPr>
                <w:color w:val="363435"/>
                <w:spacing w:val="2"/>
                <w:w w:val="128"/>
                <w:sz w:val="28"/>
                <w:szCs w:val="28"/>
              </w:rPr>
              <w:t>к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2D1CE7">
              <w:rPr>
                <w:color w:val="363435"/>
                <w:w w:val="119"/>
                <w:sz w:val="28"/>
                <w:szCs w:val="28"/>
              </w:rPr>
              <w:t xml:space="preserve">х </w:t>
            </w:r>
            <w:r w:rsidRPr="002D1CE7">
              <w:rPr>
                <w:color w:val="363435"/>
                <w:w w:val="116"/>
                <w:sz w:val="28"/>
                <w:szCs w:val="28"/>
              </w:rPr>
              <w:t>упражнений.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Формирование навыка правильной осанки. Осанка и имидж.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строевых упражнений.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Строевые упражнения, работа в группах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 xml:space="preserve">Разучивание упражнений для укрепления мышечного корсета у опоры и в 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движении.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 xml:space="preserve">Уметь правильно передавать мяч. Правильно располагать пальцы на мяче и </w:t>
            </w:r>
            <w:r w:rsidRPr="002D1CE7">
              <w:rPr>
                <w:sz w:val="28"/>
                <w:szCs w:val="28"/>
              </w:rPr>
              <w:lastRenderedPageBreak/>
              <w:t>держать локти в правильном положении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lastRenderedPageBreak/>
              <w:t>Комплекс</w:t>
            </w:r>
            <w:r w:rsidRPr="002D1CE7">
              <w:rPr>
                <w:color w:val="363435"/>
                <w:w w:val="113"/>
                <w:sz w:val="28"/>
                <w:szCs w:val="28"/>
              </w:rPr>
              <w:t xml:space="preserve">ы </w:t>
            </w: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t>дыхательны</w:t>
            </w:r>
            <w:r w:rsidRPr="002D1CE7">
              <w:rPr>
                <w:color w:val="363435"/>
                <w:w w:val="113"/>
                <w:sz w:val="28"/>
                <w:szCs w:val="28"/>
              </w:rPr>
              <w:t>х</w:t>
            </w:r>
            <w:r w:rsidRPr="002D1CE7">
              <w:rPr>
                <w:color w:val="363435"/>
                <w:spacing w:val="2"/>
                <w:w w:val="112"/>
                <w:sz w:val="28"/>
                <w:szCs w:val="28"/>
              </w:rPr>
              <w:t>у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пр</w:t>
            </w:r>
            <w:r w:rsidRPr="002D1CE7">
              <w:rPr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2D1CE7">
              <w:rPr>
                <w:color w:val="363435"/>
                <w:spacing w:val="2"/>
                <w:w w:val="125"/>
                <w:sz w:val="28"/>
                <w:szCs w:val="28"/>
              </w:rPr>
              <w:t>ж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ий</w:t>
            </w:r>
            <w:r w:rsidRPr="002D1CE7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2D1CE7">
              <w:rPr>
                <w:color w:val="363435"/>
                <w:w w:val="115"/>
                <w:sz w:val="28"/>
                <w:szCs w:val="28"/>
              </w:rPr>
              <w:t>Гимнастика</w:t>
            </w:r>
            <w:r w:rsidRPr="002D1CE7">
              <w:rPr>
                <w:color w:val="363435"/>
                <w:sz w:val="28"/>
                <w:szCs w:val="28"/>
              </w:rPr>
              <w:t xml:space="preserve">для </w:t>
            </w:r>
            <w:r w:rsidRPr="002D1CE7">
              <w:rPr>
                <w:color w:val="363435"/>
                <w:w w:val="120"/>
                <w:sz w:val="28"/>
                <w:szCs w:val="28"/>
              </w:rPr>
              <w:t>глаз.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Укрепление мышечно-связочного аппарата стопы и голени у опоры и в движении.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упражнений для укрепления мышечного корсетау опоры и в движении.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lastRenderedPageBreak/>
              <w:t>Комплекс</w:t>
            </w:r>
            <w:r w:rsidRPr="002D1CE7">
              <w:rPr>
                <w:color w:val="363435"/>
                <w:w w:val="113"/>
                <w:sz w:val="28"/>
                <w:szCs w:val="28"/>
              </w:rPr>
              <w:t xml:space="preserve">ы </w:t>
            </w: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t>дыхательны</w:t>
            </w:r>
            <w:r w:rsidRPr="002D1CE7">
              <w:rPr>
                <w:color w:val="363435"/>
                <w:w w:val="113"/>
                <w:sz w:val="28"/>
                <w:szCs w:val="28"/>
              </w:rPr>
              <w:t>х</w:t>
            </w:r>
            <w:r w:rsidRPr="002D1CE7">
              <w:rPr>
                <w:color w:val="363435"/>
                <w:spacing w:val="2"/>
                <w:w w:val="112"/>
                <w:sz w:val="28"/>
                <w:szCs w:val="28"/>
              </w:rPr>
              <w:t>у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пр</w:t>
            </w:r>
            <w:r w:rsidRPr="002D1CE7">
              <w:rPr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2D1CE7">
              <w:rPr>
                <w:color w:val="363435"/>
                <w:spacing w:val="2"/>
                <w:w w:val="125"/>
                <w:sz w:val="28"/>
                <w:szCs w:val="28"/>
              </w:rPr>
              <w:t>ж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ий</w:t>
            </w:r>
            <w:r w:rsidRPr="002D1CE7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2D1CE7">
              <w:rPr>
                <w:color w:val="363435"/>
                <w:w w:val="115"/>
                <w:sz w:val="28"/>
                <w:szCs w:val="28"/>
              </w:rPr>
              <w:t>Гимнастика</w:t>
            </w:r>
            <w:r w:rsidRPr="002D1CE7">
              <w:rPr>
                <w:color w:val="363435"/>
                <w:sz w:val="28"/>
                <w:szCs w:val="28"/>
              </w:rPr>
              <w:t xml:space="preserve">для </w:t>
            </w:r>
            <w:r w:rsidRPr="002D1CE7">
              <w:rPr>
                <w:color w:val="363435"/>
                <w:w w:val="120"/>
                <w:sz w:val="28"/>
                <w:szCs w:val="28"/>
              </w:rPr>
              <w:t>глаз.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строевых упражнений.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упражнений в равновесии с предметами.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Развитие гибкости на месте и в движении.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акробатических элементов.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1A41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 xml:space="preserve">Изучение  методов самоконтроля и </w:t>
            </w:r>
            <w:proofErr w:type="spellStart"/>
            <w:r w:rsidRPr="002D1CE7">
              <w:rPr>
                <w:sz w:val="28"/>
                <w:szCs w:val="28"/>
                <w:lang w:eastAsia="ar-SA"/>
              </w:rPr>
              <w:t>психорегуляции</w:t>
            </w:r>
            <w:proofErr w:type="spellEnd"/>
            <w:r w:rsidRPr="002D1CE7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Оценивать красоту телосложения и осанки, сравнивать их с эталонными образцами;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t>Комплекс</w:t>
            </w:r>
            <w:r w:rsidRPr="002D1CE7">
              <w:rPr>
                <w:color w:val="363435"/>
                <w:w w:val="113"/>
                <w:sz w:val="28"/>
                <w:szCs w:val="28"/>
              </w:rPr>
              <w:t xml:space="preserve">ы </w:t>
            </w:r>
            <w:r w:rsidRPr="002D1CE7">
              <w:rPr>
                <w:color w:val="363435"/>
                <w:spacing w:val="2"/>
                <w:w w:val="113"/>
                <w:sz w:val="28"/>
                <w:szCs w:val="28"/>
              </w:rPr>
              <w:t>дыхательны</w:t>
            </w:r>
            <w:r w:rsidRPr="002D1CE7">
              <w:rPr>
                <w:color w:val="363435"/>
                <w:w w:val="113"/>
                <w:sz w:val="28"/>
                <w:szCs w:val="28"/>
              </w:rPr>
              <w:t>х</w:t>
            </w:r>
            <w:r w:rsidRPr="002D1CE7">
              <w:rPr>
                <w:color w:val="363435"/>
                <w:spacing w:val="2"/>
                <w:w w:val="112"/>
                <w:sz w:val="28"/>
                <w:szCs w:val="28"/>
              </w:rPr>
              <w:t>у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пр</w:t>
            </w:r>
            <w:r w:rsidRPr="002D1CE7">
              <w:rPr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2D1CE7">
              <w:rPr>
                <w:color w:val="363435"/>
                <w:spacing w:val="2"/>
                <w:w w:val="125"/>
                <w:sz w:val="28"/>
                <w:szCs w:val="28"/>
              </w:rPr>
              <w:t>ж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2D1CE7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2D1CE7">
              <w:rPr>
                <w:color w:val="363435"/>
                <w:spacing w:val="2"/>
                <w:w w:val="116"/>
                <w:sz w:val="28"/>
                <w:szCs w:val="28"/>
              </w:rPr>
              <w:t>ий</w:t>
            </w:r>
            <w:r w:rsidRPr="002D1CE7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2D1CE7">
              <w:rPr>
                <w:color w:val="363435"/>
                <w:w w:val="115"/>
                <w:sz w:val="28"/>
                <w:szCs w:val="28"/>
              </w:rPr>
              <w:t>Гимнастика</w:t>
            </w:r>
            <w:r w:rsidRPr="002D1CE7">
              <w:rPr>
                <w:color w:val="363435"/>
                <w:sz w:val="28"/>
                <w:szCs w:val="28"/>
              </w:rPr>
              <w:t xml:space="preserve">для </w:t>
            </w:r>
            <w:r w:rsidRPr="002D1CE7">
              <w:rPr>
                <w:color w:val="363435"/>
                <w:w w:val="120"/>
                <w:sz w:val="28"/>
                <w:szCs w:val="28"/>
              </w:rPr>
              <w:t>глаз.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упражнений в равновесии.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Уметь правильно передавать мяч. Правильно располагать пальцы на мяче и держать локти в правильном положении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упражнений для укрепления мышечного корсета с предметами художественной гимнастики.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 xml:space="preserve">Передавать и перебивать мяч через сетку, стоя спиной к ней. </w:t>
            </w:r>
            <w:r w:rsidRPr="002D1CE7">
              <w:rPr>
                <w:rFonts w:eastAsiaTheme="minorEastAsia"/>
                <w:sz w:val="28"/>
                <w:szCs w:val="28"/>
              </w:rPr>
              <w:lastRenderedPageBreak/>
              <w:t>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lastRenderedPageBreak/>
              <w:t>Развитие скоростных, скоростно-силовых, координационных способностей, выносливости, гибкости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акробатических элементов.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Оценивать красоту телосложения и осанки, сравнивать их с эталонными образцами;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Взаимосвязь гигиенических и этических норм.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1A41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упражнений для укрепления мышечного корсета с предметами художественной гимнастики.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Принимать мяч после перемещений. Уметь принимать мяч в паре и через сетку.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sz w:val="28"/>
                <w:szCs w:val="28"/>
              </w:rPr>
              <w:t>Эстафета с мячами. Развитие скоростно-силовых качеств</w:t>
            </w:r>
            <w:proofErr w:type="gramStart"/>
            <w:r w:rsidRPr="002D1CE7">
              <w:rPr>
                <w:sz w:val="28"/>
                <w:szCs w:val="28"/>
              </w:rPr>
              <w:t>.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proofErr w:type="gramEnd"/>
            <w:r w:rsidRPr="002D1CE7">
              <w:rPr>
                <w:rFonts w:eastAsia="Times New Roman"/>
                <w:color w:val="000000"/>
                <w:sz w:val="28"/>
                <w:szCs w:val="28"/>
              </w:rPr>
              <w:t>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Закрепление упражнений в равновесии с предметами.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упражнений в равновесии с партнером.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дыхательных упражнений.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Закрепить умения работы в паре. Принимать мяч после перемещений. Уметь принимать мяч в паре и через сетку.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22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 xml:space="preserve">Закрепление 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упражнений в равновесии с партнером.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 xml:space="preserve">Планировать 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собственную деятельность, распределять нагрузку и отдых в процессе ее выполнения;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lastRenderedPageBreak/>
              <w:t xml:space="preserve">Эстафета с мячами. </w:t>
            </w:r>
            <w:r w:rsidRPr="002D1CE7">
              <w:rPr>
                <w:sz w:val="28"/>
                <w:szCs w:val="28"/>
              </w:rPr>
              <w:lastRenderedPageBreak/>
              <w:t>Развитие скоростно-силовых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 xml:space="preserve">Развитие гибкости с предметами и с партнером.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Контрольное выполнение акробатической комбинации.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1A41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Эстафеты с гимнастическими палками. Развитие скоростных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Упражнения в беге и ходьбе.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26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 xml:space="preserve">Упражнений для ног из </w:t>
            </w:r>
            <w:r w:rsidRPr="002D1CE7">
              <w:rPr>
                <w:sz w:val="28"/>
                <w:szCs w:val="28"/>
                <w:lang w:eastAsia="ar-SA"/>
              </w:rPr>
              <w:lastRenderedPageBreak/>
              <w:t>различных положений, с предметами и партнером.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 xml:space="preserve">Передавать и перебивать </w:t>
            </w:r>
            <w:r w:rsidRPr="002D1CE7">
              <w:rPr>
                <w:rFonts w:eastAsiaTheme="minorEastAsia"/>
                <w:sz w:val="28"/>
                <w:szCs w:val="28"/>
              </w:rPr>
              <w:lastRenderedPageBreak/>
              <w:t>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lastRenderedPageBreak/>
              <w:t xml:space="preserve">ОРУ. Ловля и передача </w:t>
            </w:r>
            <w:r w:rsidRPr="002D1CE7">
              <w:rPr>
                <w:sz w:val="28"/>
                <w:szCs w:val="28"/>
              </w:rPr>
              <w:lastRenderedPageBreak/>
              <w:t>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proofErr w:type="gramStart"/>
            <w:r w:rsidRPr="002D1CE7">
              <w:rPr>
                <w:sz w:val="28"/>
                <w:szCs w:val="28"/>
                <w:lang w:eastAsia="ar-SA"/>
              </w:rPr>
              <w:t>Выполнении</w:t>
            </w:r>
            <w:proofErr w:type="gramEnd"/>
            <w:r w:rsidRPr="002D1CE7">
              <w:rPr>
                <w:sz w:val="28"/>
                <w:szCs w:val="28"/>
                <w:lang w:eastAsia="ar-SA"/>
              </w:rPr>
              <w:t xml:space="preserve"> комбинации на бревне.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DB1" w:rsidRPr="002D1CE7" w:rsidRDefault="00A52DB1" w:rsidP="00A52DB1">
            <w:pPr>
              <w:tabs>
                <w:tab w:val="left" w:pos="4570"/>
              </w:tabs>
              <w:suppressAutoHyphens/>
              <w:ind w:right="884" w:firstLine="851"/>
              <w:rPr>
                <w:sz w:val="28"/>
                <w:szCs w:val="28"/>
              </w:rPr>
            </w:pPr>
            <w:r w:rsidRPr="002D1CE7">
              <w:rPr>
                <w:sz w:val="28"/>
                <w:szCs w:val="28"/>
              </w:rPr>
              <w:t>Групповые тактические действия в нападении, защите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Упражнения для плечевого пояса и рук без предмета и с предметами.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Эстафеты с гимнастическими палками. Развитие скоростных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Разучивание упражнений на расслабление.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 xml:space="preserve">Планировать собственную деятельность, распределять нагрузку и отдых в процессе ее 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выполнения;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DB1" w:rsidRPr="002D1CE7" w:rsidRDefault="00A52DB1" w:rsidP="00A52DB1">
            <w:pPr>
              <w:tabs>
                <w:tab w:val="left" w:pos="4570"/>
              </w:tabs>
              <w:suppressAutoHyphens/>
              <w:ind w:right="884" w:firstLine="851"/>
              <w:rPr>
                <w:sz w:val="28"/>
                <w:szCs w:val="28"/>
              </w:rPr>
            </w:pPr>
            <w:r w:rsidRPr="002D1CE7">
              <w:rPr>
                <w:sz w:val="28"/>
                <w:szCs w:val="28"/>
              </w:rPr>
              <w:lastRenderedPageBreak/>
              <w:t>Групповые тактические действия в нападении, защите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30.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Укрепление мышечно-связочного аппарата стопы и голени с предметами художественной гимнастики.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мяч сверху через сетку в прыжке с места и не большого разбега.</w:t>
            </w:r>
          </w:p>
          <w:p w:rsidR="00A52DB1" w:rsidRPr="002D1CE7" w:rsidRDefault="00A52DB1" w:rsidP="00626CB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2D1CE7">
              <w:rPr>
                <w:rFonts w:eastAsiaTheme="minorEastAsia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Эстафеты с гимнастическими палками. Развитие скоростных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Самостоятельное составление комплекса ОРУ.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Уметь правильно передавать мяч. Правильно располагать пальцы на мяче и держать локти в правильном положении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Эстафета с мячами. Развитие скоростно-силовых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Общее понятие о самомассаже и его основные приёмы.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 xml:space="preserve">Развитие ловкости, внимательность. Умение играть в команде. Взаимовыручка и </w:t>
            </w:r>
            <w:r w:rsidRPr="002D1CE7">
              <w:rPr>
                <w:sz w:val="28"/>
                <w:szCs w:val="28"/>
              </w:rPr>
              <w:lastRenderedPageBreak/>
              <w:t>взаимодействие игроков.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Технически правильно выполнять двигательные действия из базовых видов спорта, использовать их в 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игровой и соревновательной деятельности.</w:t>
            </w:r>
          </w:p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lastRenderedPageBreak/>
              <w:t>33.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Демонстрация составленных комплексов ОРУ.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</w:rPr>
              <w:t>Эстафеты с гимнастическими палками. Развитие скоростных качеств</w:t>
            </w: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Физкультурный праздник.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626CB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rFonts w:eastAsia="Times New Roman"/>
                <w:color w:val="000000"/>
                <w:sz w:val="28"/>
                <w:szCs w:val="28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  <w:r w:rsidRPr="002D1CE7">
              <w:rPr>
                <w:sz w:val="28"/>
                <w:szCs w:val="28"/>
              </w:rPr>
              <w:t>Эстафета с мячами. Развитие скоростно-силовых качеств</w:t>
            </w:r>
            <w:proofErr w:type="gramStart"/>
            <w:r w:rsidRPr="002D1CE7">
              <w:rPr>
                <w:sz w:val="28"/>
                <w:szCs w:val="28"/>
              </w:rPr>
              <w:t>.</w:t>
            </w:r>
            <w:r w:rsidRPr="002D1CE7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proofErr w:type="gramEnd"/>
            <w:r w:rsidRPr="002D1CE7">
              <w:rPr>
                <w:rFonts w:eastAsia="Times New Roman"/>
                <w:color w:val="000000"/>
                <w:sz w:val="28"/>
                <w:szCs w:val="28"/>
              </w:rPr>
              <w:t>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2DB1" w:rsidRPr="002D1CE7" w:rsidRDefault="00A52DB1" w:rsidP="00A52DB1">
            <w:pPr>
              <w:tabs>
                <w:tab w:val="left" w:pos="4570"/>
              </w:tabs>
              <w:ind w:right="884" w:firstLine="851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</w:p>
        </w:tc>
      </w:tr>
      <w:tr w:rsidR="00A52DB1" w:rsidRPr="002D1CE7" w:rsidTr="00A52D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2D1CE7">
              <w:rPr>
                <w:b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2D1CE7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DB1" w:rsidRPr="002D1CE7" w:rsidRDefault="00A52DB1" w:rsidP="00EC5D9E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B1" w:rsidRPr="002D1CE7" w:rsidRDefault="00A52DB1" w:rsidP="00A52DB1">
            <w:pPr>
              <w:tabs>
                <w:tab w:val="left" w:pos="4570"/>
              </w:tabs>
              <w:snapToGrid w:val="0"/>
              <w:spacing w:line="276" w:lineRule="auto"/>
              <w:ind w:right="884" w:firstLine="851"/>
              <w:rPr>
                <w:sz w:val="28"/>
                <w:szCs w:val="28"/>
                <w:lang w:eastAsia="ar-SA"/>
              </w:rPr>
            </w:pPr>
          </w:p>
        </w:tc>
      </w:tr>
    </w:tbl>
    <w:p w:rsidR="00612071" w:rsidRPr="002D1CE7" w:rsidRDefault="00612071" w:rsidP="00612071">
      <w:pPr>
        <w:jc w:val="center"/>
        <w:rPr>
          <w:b/>
          <w:sz w:val="28"/>
          <w:szCs w:val="28"/>
        </w:rPr>
      </w:pP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</w:p>
    <w:p w:rsidR="00A52DB1" w:rsidRDefault="00A52DB1" w:rsidP="00612071">
      <w:pPr>
        <w:jc w:val="center"/>
        <w:rPr>
          <w:b/>
          <w:sz w:val="28"/>
          <w:szCs w:val="28"/>
        </w:rPr>
      </w:pPr>
    </w:p>
    <w:p w:rsidR="00A52DB1" w:rsidRDefault="00A52DB1" w:rsidP="00612071">
      <w:pPr>
        <w:jc w:val="center"/>
        <w:rPr>
          <w:b/>
          <w:sz w:val="28"/>
          <w:szCs w:val="28"/>
        </w:rPr>
      </w:pP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  <w:r w:rsidRPr="002D1CE7">
        <w:rPr>
          <w:b/>
          <w:sz w:val="28"/>
          <w:szCs w:val="28"/>
        </w:rPr>
        <w:lastRenderedPageBreak/>
        <w:t>Перечень учебн</w:t>
      </w:r>
      <w:proofErr w:type="gramStart"/>
      <w:r w:rsidRPr="002D1CE7">
        <w:rPr>
          <w:b/>
          <w:sz w:val="28"/>
          <w:szCs w:val="28"/>
        </w:rPr>
        <w:t>о-</w:t>
      </w:r>
      <w:proofErr w:type="gramEnd"/>
      <w:r w:rsidRPr="002D1CE7">
        <w:rPr>
          <w:b/>
          <w:sz w:val="28"/>
          <w:szCs w:val="28"/>
        </w:rPr>
        <w:t xml:space="preserve"> методического обеспечения:</w:t>
      </w:r>
    </w:p>
    <w:p w:rsidR="00612071" w:rsidRPr="002D1CE7" w:rsidRDefault="00612071" w:rsidP="00612071">
      <w:pPr>
        <w:jc w:val="center"/>
        <w:rPr>
          <w:b/>
          <w:sz w:val="28"/>
          <w:szCs w:val="28"/>
        </w:rPr>
      </w:pP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Внеурочная деятельность школьников: методический конструктор: пособие для учителя / Д.В.Григорьев, П.В. Степанов. - М.: Просвещение, 2010.- 223 </w:t>
      </w:r>
      <w:proofErr w:type="gramStart"/>
      <w:r w:rsidRPr="002D1CE7">
        <w:rPr>
          <w:sz w:val="28"/>
          <w:szCs w:val="28"/>
          <w:lang w:eastAsia="ar-SA"/>
        </w:rPr>
        <w:t>с</w:t>
      </w:r>
      <w:proofErr w:type="gramEnd"/>
      <w:r w:rsidRPr="002D1CE7">
        <w:rPr>
          <w:sz w:val="28"/>
          <w:szCs w:val="28"/>
          <w:lang w:eastAsia="ar-SA"/>
        </w:rPr>
        <w:t>. – (Стандарты второго поколения);</w:t>
      </w: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Закон Российской Федерации «Об образовании» от 10 июля 1992 г. (с изменениями и дополнениями, принятыми в 2010г.);</w:t>
      </w: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 w:rsidRPr="002D1CE7">
        <w:rPr>
          <w:sz w:val="28"/>
          <w:szCs w:val="28"/>
          <w:lang w:eastAsia="ar-SA"/>
        </w:rPr>
        <w:t>А.Г.Асмолов</w:t>
      </w:r>
      <w:proofErr w:type="spellEnd"/>
      <w:r w:rsidRPr="002D1CE7">
        <w:rPr>
          <w:sz w:val="28"/>
          <w:szCs w:val="28"/>
          <w:lang w:eastAsia="ar-SA"/>
        </w:rPr>
        <w:t xml:space="preserve">; под ред. </w:t>
      </w:r>
      <w:proofErr w:type="spellStart"/>
      <w:r w:rsidRPr="002D1CE7">
        <w:rPr>
          <w:sz w:val="28"/>
          <w:szCs w:val="28"/>
          <w:lang w:eastAsia="ar-SA"/>
        </w:rPr>
        <w:t>А.Г.Асмолова</w:t>
      </w:r>
      <w:proofErr w:type="spellEnd"/>
      <w:r w:rsidRPr="002D1CE7">
        <w:rPr>
          <w:sz w:val="28"/>
          <w:szCs w:val="28"/>
          <w:lang w:eastAsia="ar-SA"/>
        </w:rPr>
        <w:t xml:space="preserve">. – 2 – е изд. – М.: Просвещение, 2010. – 152 </w:t>
      </w:r>
      <w:proofErr w:type="gramStart"/>
      <w:r w:rsidRPr="002D1CE7">
        <w:rPr>
          <w:sz w:val="28"/>
          <w:szCs w:val="28"/>
          <w:lang w:eastAsia="ar-SA"/>
        </w:rPr>
        <w:t>с</w:t>
      </w:r>
      <w:proofErr w:type="gramEnd"/>
      <w:r w:rsidRPr="002D1CE7">
        <w:rPr>
          <w:sz w:val="28"/>
          <w:szCs w:val="28"/>
          <w:lang w:eastAsia="ar-SA"/>
        </w:rPr>
        <w:t>. – (Стандарты второго поколения);</w:t>
      </w: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Оценка достижения планируемых результатов в начальной школе: система заданий. В 2-х ч./ М.Ю.Демидова; под ред. Г.С.Ковалевой, О.Б.Логиновой. – 2 –е изд. – М.: Просвещение, 2010. – 215 с. – </w:t>
      </w:r>
      <w:proofErr w:type="gramStart"/>
      <w:r w:rsidRPr="002D1CE7">
        <w:rPr>
          <w:sz w:val="28"/>
          <w:szCs w:val="28"/>
          <w:lang w:eastAsia="ar-SA"/>
        </w:rPr>
        <w:t xml:space="preserve">( </w:t>
      </w:r>
      <w:proofErr w:type="gramEnd"/>
      <w:r w:rsidRPr="002D1CE7">
        <w:rPr>
          <w:sz w:val="28"/>
          <w:szCs w:val="28"/>
          <w:lang w:eastAsia="ar-SA"/>
        </w:rPr>
        <w:t>стандарты второго поколения);</w:t>
      </w: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 xml:space="preserve">Программы внеурочной деятельности. Туристско-краеведческая деятельность. Спортивно-оздоровительная деятельность / П.В. Степанов, С.В. </w:t>
      </w:r>
      <w:proofErr w:type="spellStart"/>
      <w:r w:rsidRPr="002D1CE7">
        <w:rPr>
          <w:sz w:val="28"/>
          <w:szCs w:val="28"/>
          <w:lang w:eastAsia="ar-SA"/>
        </w:rPr>
        <w:t>Сизяев</w:t>
      </w:r>
      <w:proofErr w:type="spellEnd"/>
      <w:r w:rsidRPr="002D1CE7">
        <w:rPr>
          <w:sz w:val="28"/>
          <w:szCs w:val="28"/>
          <w:lang w:eastAsia="ar-SA"/>
        </w:rPr>
        <w:t>, Т.Н. Сафронов. – М.: Просвещение, 2011;</w:t>
      </w:r>
    </w:p>
    <w:p w:rsidR="00612071" w:rsidRPr="002D1CE7" w:rsidRDefault="00612071" w:rsidP="00612071">
      <w:pPr>
        <w:numPr>
          <w:ilvl w:val="0"/>
          <w:numId w:val="2"/>
        </w:numPr>
        <w:suppressAutoHyphens/>
        <w:spacing w:after="200" w:line="276" w:lineRule="auto"/>
        <w:rPr>
          <w:sz w:val="28"/>
          <w:szCs w:val="28"/>
          <w:lang w:eastAsia="ar-SA"/>
        </w:rPr>
      </w:pPr>
      <w:r w:rsidRPr="002D1CE7">
        <w:rPr>
          <w:sz w:val="28"/>
          <w:szCs w:val="28"/>
          <w:lang w:eastAsia="ar-SA"/>
        </w:rPr>
        <w:t>Стандарт основного общего образования [Утвержден приказом Министерства образования и науки РФ от 17 декабря2010г. №1897].</w:t>
      </w:r>
    </w:p>
    <w:p w:rsidR="00612071" w:rsidRPr="002D1CE7" w:rsidRDefault="00612071" w:rsidP="00612071">
      <w:pPr>
        <w:ind w:left="720"/>
        <w:rPr>
          <w:sz w:val="28"/>
          <w:szCs w:val="28"/>
        </w:rPr>
      </w:pPr>
    </w:p>
    <w:p w:rsidR="00612071" w:rsidRPr="002D1CE7" w:rsidRDefault="00612071" w:rsidP="00612071">
      <w:pPr>
        <w:rPr>
          <w:rFonts w:eastAsia="Times New Roman"/>
          <w:color w:val="000000"/>
          <w:sz w:val="28"/>
          <w:szCs w:val="28"/>
        </w:rPr>
      </w:pPr>
    </w:p>
    <w:p w:rsidR="00612071" w:rsidRDefault="00612071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образовательное учреждение</w:t>
      </w: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Сузунская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7A4D58" w:rsidRDefault="007A4D58" w:rsidP="007A4D58">
      <w:pPr>
        <w:rPr>
          <w:sz w:val="28"/>
          <w:szCs w:val="28"/>
        </w:rPr>
      </w:pPr>
    </w:p>
    <w:p w:rsidR="007A4D58" w:rsidRDefault="007A4D58" w:rsidP="007A4D58">
      <w:pPr>
        <w:rPr>
          <w:sz w:val="28"/>
          <w:szCs w:val="28"/>
        </w:rPr>
      </w:pPr>
    </w:p>
    <w:p w:rsidR="007A4D58" w:rsidRDefault="007A4D58" w:rsidP="007A4D5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4D58" w:rsidRDefault="007A4D58" w:rsidP="007A4D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D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СОГЛАСОВАНО                                                                                                                       УТВЕРЖДАЮ</w:t>
      </w:r>
    </w:p>
    <w:p w:rsidR="007A4D58" w:rsidRDefault="007A4D58" w:rsidP="007A4D58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Зам. директора по ВВР                                                                                                        директор школы </w:t>
      </w:r>
    </w:p>
    <w:p w:rsidR="007A4D58" w:rsidRDefault="007A4D58" w:rsidP="007A4D58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Дата                                                                                                                                                            _______ М. А. Чуриков</w:t>
      </w:r>
    </w:p>
    <w:p w:rsidR="007A4D58" w:rsidRDefault="007A4D58" w:rsidP="007A4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 ___»__________ 2015 г.</w:t>
      </w:r>
    </w:p>
    <w:p w:rsidR="007A4D58" w:rsidRDefault="007A4D58" w:rsidP="007A4D58">
      <w:pPr>
        <w:rPr>
          <w:sz w:val="28"/>
          <w:szCs w:val="28"/>
        </w:rPr>
      </w:pPr>
    </w:p>
    <w:p w:rsidR="007A4D58" w:rsidRDefault="007A4D58" w:rsidP="007A4D58">
      <w:pPr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спортивной секции «Пионербол»</w:t>
      </w: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Составитель </w:t>
      </w:r>
      <w:proofErr w:type="spellStart"/>
      <w:r>
        <w:rPr>
          <w:sz w:val="28"/>
          <w:szCs w:val="28"/>
        </w:rPr>
        <w:t>Кулигин</w:t>
      </w:r>
      <w:proofErr w:type="spellEnd"/>
      <w:r>
        <w:rPr>
          <w:sz w:val="28"/>
          <w:szCs w:val="28"/>
        </w:rPr>
        <w:t xml:space="preserve"> Алексей Валерьевич, учитель физической культуры</w:t>
      </w: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</w:t>
      </w:r>
    </w:p>
    <w:p w:rsidR="007A4D58" w:rsidRDefault="007A4D58" w:rsidP="007A4D58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4D58" w:rsidRPr="002D1CE7" w:rsidRDefault="007A4D58" w:rsidP="00612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C315A" w:rsidRPr="002D1CE7" w:rsidRDefault="000C315A">
      <w:pPr>
        <w:rPr>
          <w:sz w:val="28"/>
          <w:szCs w:val="28"/>
        </w:rPr>
      </w:pPr>
    </w:p>
    <w:sectPr w:rsidR="000C315A" w:rsidRPr="002D1CE7" w:rsidSect="00A52DB1">
      <w:pgSz w:w="16838" w:h="11906" w:orient="landscape"/>
      <w:pgMar w:top="850" w:right="820" w:bottom="1701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280B744B"/>
    <w:multiLevelType w:val="hybridMultilevel"/>
    <w:tmpl w:val="555C3946"/>
    <w:lvl w:ilvl="0" w:tplc="0419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>
    <w:nsid w:val="29026B32"/>
    <w:multiLevelType w:val="hybridMultilevel"/>
    <w:tmpl w:val="45F05A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6170FD"/>
    <w:multiLevelType w:val="hybridMultilevel"/>
    <w:tmpl w:val="EA9E74B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F90627D"/>
    <w:multiLevelType w:val="hybridMultilevel"/>
    <w:tmpl w:val="3FA6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193C62"/>
    <w:multiLevelType w:val="hybridMultilevel"/>
    <w:tmpl w:val="84A07EEA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71"/>
    <w:rsid w:val="000C315A"/>
    <w:rsid w:val="000C3EF4"/>
    <w:rsid w:val="001A4113"/>
    <w:rsid w:val="002D1CE7"/>
    <w:rsid w:val="00612071"/>
    <w:rsid w:val="00626CBF"/>
    <w:rsid w:val="007A4D58"/>
    <w:rsid w:val="00936A1A"/>
    <w:rsid w:val="00985C72"/>
    <w:rsid w:val="00A52DB1"/>
    <w:rsid w:val="00EE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B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2</cp:revision>
  <cp:lastPrinted>2015-10-19T03:37:00Z</cp:lastPrinted>
  <dcterms:created xsi:type="dcterms:W3CDTF">2015-12-17T07:27:00Z</dcterms:created>
  <dcterms:modified xsi:type="dcterms:W3CDTF">2015-12-17T07:27:00Z</dcterms:modified>
</cp:coreProperties>
</file>