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30" w:rsidRDefault="00327A30" w:rsidP="00327A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327A30" w:rsidRPr="00327A30" w:rsidRDefault="00327A30" w:rsidP="00327A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EBD" w:rsidRPr="002B3EBD" w:rsidRDefault="002B3EBD" w:rsidP="002B3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Рабочая программа по </w:t>
      </w:r>
      <w:r w:rsidRPr="002B3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физической культуре в 10 -11 классах </w:t>
      </w:r>
      <w:r w:rsidRPr="002B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 Федерального компонента государственного образовательного стандарта </w:t>
      </w:r>
      <w:r w:rsidRPr="002B3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основного общего образования по физической культуре 2004 г.;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комплексной </w:t>
      </w:r>
      <w:r w:rsidRPr="002B3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программы В.И. Лях, А.А. </w:t>
      </w:r>
      <w:proofErr w:type="spellStart"/>
      <w:r w:rsidRPr="002B3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Зданевич</w:t>
      </w:r>
      <w:proofErr w:type="spellEnd"/>
      <w:r w:rsidRPr="002B3E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– М.: Просвещение 2012 г. </w:t>
      </w:r>
    </w:p>
    <w:p w:rsidR="009E5A79" w:rsidRDefault="009E5A79"/>
    <w:p w:rsidR="00B83A0A" w:rsidRPr="002B3EBD" w:rsidRDefault="00B83A0A" w:rsidP="00B83A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программного материала состоит из двух основных частей: </w:t>
      </w:r>
      <w:r w:rsidRPr="002B3EBD">
        <w:rPr>
          <w:rFonts w:ascii="Times New Roman" w:hAnsi="Times New Roman" w:cs="Times New Roman"/>
          <w:b/>
          <w:spacing w:val="-8"/>
          <w:sz w:val="28"/>
          <w:szCs w:val="28"/>
          <w:lang w:eastAsia="ru-RU"/>
        </w:rPr>
        <w:t xml:space="preserve">базовой и вариативной </w:t>
      </w:r>
      <w:r w:rsidRPr="002B3EBD">
        <w:rPr>
          <w:rFonts w:ascii="Times New Roman" w:hAnsi="Times New Roman" w:cs="Times New Roman"/>
          <w:spacing w:val="-8"/>
          <w:sz w:val="28"/>
          <w:szCs w:val="28"/>
          <w:lang w:eastAsia="ru-RU"/>
        </w:rPr>
        <w:t>(дифференцированной). Осво</w:t>
      </w:r>
      <w:r w:rsidRPr="002B3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ение базовых основ физической культуры объективно необходи</w:t>
      </w:r>
      <w:r w:rsidRPr="002B3EB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мо и обязательно для каждого ученика. Без базового компонен</w:t>
      </w:r>
      <w:r w:rsidRPr="002B3EBD">
        <w:rPr>
          <w:rFonts w:ascii="Times New Roman" w:hAnsi="Times New Roman" w:cs="Times New Roman"/>
          <w:sz w:val="28"/>
          <w:szCs w:val="28"/>
          <w:lang w:eastAsia="ru-RU"/>
        </w:rPr>
        <w:t xml:space="preserve">та невозможна успешная адаптация к жизни в человеческом </w:t>
      </w:r>
      <w:r w:rsidRPr="002B3EB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обществе и эффективное осуществление трудовой деятельности независимо от того, чем бы хотел молодой человек заниматься в </w:t>
      </w:r>
      <w:r w:rsidRPr="002B3E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будущем. </w:t>
      </w:r>
      <w:r w:rsidRPr="002B3EBD">
        <w:rPr>
          <w:rFonts w:ascii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Базовый </w:t>
      </w:r>
      <w:r w:rsidRPr="002B3E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компонент составляет основу общегосударст</w:t>
      </w:r>
      <w:r w:rsidRPr="002B3EB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венного стандарта общеобразовательной подготовки в сфере фи</w:t>
      </w:r>
      <w:r w:rsidRPr="002B3E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зической культуры и не зависит от региональных, национальных и индивидуальных особенностей ученика.</w:t>
      </w:r>
    </w:p>
    <w:p w:rsidR="00B83A0A" w:rsidRDefault="00B83A0A" w:rsidP="00B83A0A">
      <w:pPr>
        <w:pStyle w:val="a3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Вариативная </w:t>
      </w:r>
      <w:r w:rsidRPr="002B3EBD">
        <w:rPr>
          <w:rFonts w:ascii="Times New Roman" w:hAnsi="Times New Roman" w:cs="Times New Roman"/>
          <w:spacing w:val="-6"/>
          <w:sz w:val="28"/>
          <w:szCs w:val="28"/>
          <w:lang w:eastAsia="ru-RU"/>
        </w:rPr>
        <w:t>(дифференцированная) часть физической культуры обусловлена необходимостью учета индивидуальных способ</w:t>
      </w:r>
      <w:r w:rsidRPr="002B3EB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ностей детей, региональных, национальных и местных особенно</w:t>
      </w:r>
      <w:r w:rsidRPr="002B3EBD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стей работы школ.</w:t>
      </w:r>
    </w:p>
    <w:p w:rsidR="00B83A0A" w:rsidRPr="002B3EBD" w:rsidRDefault="00B83A0A" w:rsidP="00B83A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b/>
          <w:spacing w:val="1"/>
          <w:sz w:val="28"/>
          <w:szCs w:val="28"/>
          <w:lang w:eastAsia="ru-RU"/>
        </w:rPr>
        <w:t>Цель:</w:t>
      </w:r>
      <w:r w:rsidRPr="002B3E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содействие </w:t>
      </w:r>
      <w:r w:rsidRPr="002B3E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всестороннему развитию личности посредством формирования </w:t>
      </w:r>
      <w:r w:rsidRPr="002B3E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физической культуры личности школьника.</w:t>
      </w:r>
    </w:p>
    <w:p w:rsidR="00B83A0A" w:rsidRDefault="00B83A0A" w:rsidP="00B83A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3E3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3A0A" w:rsidRPr="002B3EBD" w:rsidRDefault="00B83A0A" w:rsidP="00B8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укрепление здоровья, содействие гармоническому физическо</w:t>
      </w:r>
      <w:r w:rsidRPr="002B3EBD">
        <w:rPr>
          <w:rFonts w:ascii="Times New Roman" w:hAnsi="Times New Roman" w:cs="Times New Roman"/>
          <w:sz w:val="28"/>
          <w:szCs w:val="28"/>
          <w:lang w:eastAsia="ru-RU"/>
        </w:rPr>
        <w:t>му развитию;</w:t>
      </w:r>
    </w:p>
    <w:p w:rsidR="00B83A0A" w:rsidRPr="002B3EBD" w:rsidRDefault="00B83A0A" w:rsidP="00B8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обучение жизненно важным двигательным умениям и навы</w:t>
      </w:r>
      <w:r w:rsidRPr="002B3EBD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кам;</w:t>
      </w:r>
    </w:p>
    <w:p w:rsidR="00B83A0A" w:rsidRPr="002B3EBD" w:rsidRDefault="00B83A0A" w:rsidP="00B8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z w:val="28"/>
          <w:szCs w:val="28"/>
          <w:lang w:eastAsia="ru-RU"/>
        </w:rPr>
        <w:t>развитие двигательных (кондиционных и координационных</w:t>
      </w:r>
      <w:proofErr w:type="gramStart"/>
      <w:r w:rsidRPr="002B3EB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B3EBD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с</w:t>
      </w:r>
      <w:proofErr w:type="gramEnd"/>
      <w:r w:rsidRPr="002B3EBD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пособностей;</w:t>
      </w:r>
    </w:p>
    <w:p w:rsidR="00B83A0A" w:rsidRPr="002B3EBD" w:rsidRDefault="00B83A0A" w:rsidP="00B8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приобретение необходимых знаний в области физической </w:t>
      </w:r>
      <w:r w:rsidRPr="002B3EB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культуры и спорта;</w:t>
      </w:r>
    </w:p>
    <w:p w:rsidR="00B83A0A" w:rsidRPr="002B3EBD" w:rsidRDefault="00B83A0A" w:rsidP="00B8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z w:val="28"/>
          <w:szCs w:val="28"/>
          <w:lang w:eastAsia="ru-RU"/>
        </w:rPr>
        <w:t>. воспитание потребности и умения самостоятельно занимать</w:t>
      </w:r>
      <w:r w:rsidRPr="002B3EBD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2B3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ся физическими упражнениями, сознательно применять их в </w:t>
      </w:r>
      <w:r w:rsidRPr="002B3EBD">
        <w:rPr>
          <w:rFonts w:ascii="Times New Roman" w:hAnsi="Times New Roman" w:cs="Times New Roman"/>
          <w:sz w:val="28"/>
          <w:szCs w:val="28"/>
          <w:lang w:eastAsia="ru-RU"/>
        </w:rPr>
        <w:t xml:space="preserve">целях отдыха, тренировки, повышения работоспособности и </w:t>
      </w:r>
      <w:r w:rsidRPr="002B3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укрепления здоровья;</w:t>
      </w:r>
    </w:p>
    <w:p w:rsidR="00B83A0A" w:rsidRDefault="00B83A0A" w:rsidP="00B83A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3EB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содействие воспитанию нравственных и волевых качеств, раз</w:t>
      </w:r>
      <w:r w:rsidRPr="002B3EBD">
        <w:rPr>
          <w:rFonts w:ascii="Times New Roman" w:hAnsi="Times New Roman" w:cs="Times New Roman"/>
          <w:sz w:val="28"/>
          <w:szCs w:val="28"/>
          <w:lang w:eastAsia="ru-RU"/>
        </w:rPr>
        <w:t>витие психических процессов и свойств личности.</w:t>
      </w:r>
    </w:p>
    <w:p w:rsidR="00123C4F" w:rsidRPr="002B3EBD" w:rsidRDefault="00123C4F" w:rsidP="00123C4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A0A" w:rsidRDefault="00B83A0A" w:rsidP="00B83A0A">
      <w:pPr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были внесены изменения:</w:t>
      </w:r>
      <w:r w:rsidRPr="00B83A0A">
        <w:rPr>
          <w:rFonts w:ascii="Calibri" w:eastAsia="Calibri" w:hAnsi="Calibri" w:cs="Times New Roman"/>
          <w:sz w:val="28"/>
        </w:rPr>
        <w:t xml:space="preserve"> </w:t>
      </w:r>
      <w:r w:rsidRPr="00B83A0A">
        <w:rPr>
          <w:rFonts w:ascii="Times New Roman" w:eastAsia="Calibri" w:hAnsi="Times New Roman" w:cs="Times New Roman"/>
          <w:sz w:val="28"/>
        </w:rPr>
        <w:t xml:space="preserve">Раздел «Элементы единоборства» исключен в связи с отсутствием инвентаря и условий. </w:t>
      </w:r>
      <w:r w:rsidR="00930F66">
        <w:rPr>
          <w:rFonts w:ascii="Times New Roman" w:eastAsia="Calibri" w:hAnsi="Times New Roman" w:cs="Times New Roman"/>
          <w:sz w:val="28"/>
        </w:rPr>
        <w:t>6 часов</w:t>
      </w:r>
      <w:r w:rsidRPr="00B83A0A">
        <w:rPr>
          <w:rFonts w:ascii="Times New Roman" w:eastAsia="Calibri" w:hAnsi="Times New Roman" w:cs="Times New Roman"/>
          <w:sz w:val="28"/>
        </w:rPr>
        <w:t xml:space="preserve"> из этого раздела переме</w:t>
      </w:r>
      <w:r w:rsidR="00930F66">
        <w:rPr>
          <w:rFonts w:ascii="Times New Roman" w:eastAsia="Calibri" w:hAnsi="Times New Roman" w:cs="Times New Roman"/>
          <w:sz w:val="28"/>
        </w:rPr>
        <w:t>стил в раздел «Легкая атлетика».3 часа в раздел «Гимнастика». Из вариативной части 15 часов добавили в раздел «Спортивные игры»</w:t>
      </w:r>
    </w:p>
    <w:p w:rsidR="00123C4F" w:rsidRPr="00B83A0A" w:rsidRDefault="00123C4F" w:rsidP="00B83A0A">
      <w:pPr>
        <w:ind w:firstLine="708"/>
        <w:rPr>
          <w:rFonts w:ascii="Times New Roman" w:eastAsia="Calibri" w:hAnsi="Times New Roman" w:cs="Times New Roman"/>
          <w:sz w:val="28"/>
        </w:rPr>
      </w:pPr>
    </w:p>
    <w:p w:rsidR="002B3EBD" w:rsidRPr="00B83A0A" w:rsidRDefault="002B3EBD">
      <w:pPr>
        <w:rPr>
          <w:rFonts w:ascii="Times New Roman" w:hAnsi="Times New Roman" w:cs="Times New Roman"/>
          <w:sz w:val="28"/>
          <w:szCs w:val="28"/>
        </w:rPr>
      </w:pPr>
    </w:p>
    <w:p w:rsidR="00033E36" w:rsidRPr="00123C4F" w:rsidRDefault="00033E36" w:rsidP="00033E36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3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рассчитана на: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708"/>
        <w:gridCol w:w="3683"/>
        <w:gridCol w:w="3697"/>
        <w:gridCol w:w="3698"/>
      </w:tblGrid>
      <w:tr w:rsidR="00033E36" w:rsidRPr="00033E36" w:rsidTr="008038C3"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 обучения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 в неделю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учебных недель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часов за учебный год</w:t>
            </w:r>
          </w:p>
        </w:tc>
      </w:tr>
      <w:tr w:rsidR="00033E36" w:rsidRPr="00033E36" w:rsidTr="008038C3"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</w:tr>
      <w:tr w:rsidR="00033E36" w:rsidRPr="00033E36" w:rsidTr="008038C3"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033E36" w:rsidRPr="00033E36" w:rsidTr="008038C3"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</w:tcPr>
          <w:p w:rsidR="00033E36" w:rsidRPr="00033E36" w:rsidRDefault="00033E36" w:rsidP="00033E36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 часов за курс</w:t>
            </w:r>
          </w:p>
        </w:tc>
      </w:tr>
    </w:tbl>
    <w:p w:rsidR="00033E36" w:rsidRPr="00033E36" w:rsidRDefault="00033E36" w:rsidP="00033E36">
      <w:pPr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Основные формы организации образовательного процесса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Виды и формы контроля:</w:t>
      </w:r>
    </w:p>
    <w:p w:rsidR="00033E36" w:rsidRPr="00033E36" w:rsidRDefault="00033E36" w:rsidP="00033E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E36">
        <w:rPr>
          <w:rFonts w:ascii="Times New Roman" w:hAnsi="Times New Roman" w:cs="Times New Roman"/>
          <w:b/>
          <w:sz w:val="28"/>
          <w:szCs w:val="28"/>
          <w:lang w:eastAsia="ru-RU"/>
        </w:rPr>
        <w:t>П р е д в а р и т е л ь н ы й   к о н т р о л ь</w:t>
      </w:r>
      <w:r w:rsidRPr="00033E3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для определения возможностей занимающихся к овладению физическими упражнениями и выполнению ими нормативов учебной программы. Он позволяет внести уточнения в планирование учебных задач, средств и методов их решения. Можно проверить выполнение упражнений, структурно схожих с новыми; проверить знания, умения и навыки после длительных перерывов в занятиях для планирования индивидуальных занятий. Исключение составляют физические упражнения, требующие длительной подготовки организма к большим объемам работы (лыжные гонки, бег на длинные дистанции).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 е р а т и в н ы й   к о н т р о л ь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оценить решающие моменты педагогических воздействий на занятии (в школе, преимущественно, качество освоения двигательных действий) для оперативного управления деятельностью обучаемых и достижения эффекта занятия.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е к у щ и й   к о н т р о л ь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непрерывное проведение контроля на каждом занятии (от урока к уроку) в течение недели. Определяется результативность обучения и повседневное изменение состояния занимающихся. Прослеживается и динамика показателей индивидуального состояния между данным и очередным занятием для оценки последствия и хода восстановительных процессов (от чего зависит эффект очередного занятия).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проведения текущего контроля следует применять методы (как и при оперативном контроле), требующие минимальных затрат времени без дополнительных затрат сил обучаемых. Результаты текущего контроля способствуют уточнению содержания плана на данном этапе и более эффективному осуществлению учебно-воспитательного процесса.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 т а п н ы й   к о н т р о л ь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 основные тенденции процесса физического воспитания на его относительно продолжительных этапах (четверть). Он включает, кроме операций, характерных для контроля в целом: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обобщающую обработку материалов текущего контроля для характеристики общих черт и параметров этапов и циклов педагогического процесса (подсчет суммарных затрат времени на разделы и решение различных задач ФВ; определение средних величин показателей изменения состояния занимающихся. Таким образом анализируется структура и динамика педагогического воздействия и тенденции изменения их эффекта);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итоговые тестирующие и другие диагностические процедуры в конце этапа для определения общего кумулятивного эффекта проведенных занятий и сдвигов, прошедших в состоянии обучаемых (педагогическая диагностика: контрольные процедуры по выявлению эффекта педагогически направленных воздействий и изменений в состоянии воспитуемых);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сравнительный анализ динамики I-</w:t>
      </w:r>
      <w:proofErr w:type="spellStart"/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2-го показателей.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т о г о в ы й   к о н т </w:t>
      </w:r>
      <w:proofErr w:type="gramStart"/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л ь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применяется для определения конечных результатов по разделу за год. Он позволяет оценить сложившуюся систему занятий, сравнить полученные результаты с </w:t>
      </w:r>
      <w:proofErr w:type="gramStart"/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планируемыми</w:t>
      </w:r>
      <w:proofErr w:type="gramEnd"/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получить данные для корректировки планирования процесса физического воспитания на очередной учебный год (цикл).</w:t>
      </w: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требования, предъявляемые к контролю: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своевременность (соответствие срокам планирования);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систематичность (регулярность);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объективность, точность и достоверность (повышает достоверность информации);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(достаточная всесторонность, охват основных показателей процесса ФВ).</w:t>
      </w:r>
    </w:p>
    <w:p w:rsidR="00033E36" w:rsidRPr="00033E36" w:rsidRDefault="00033E36" w:rsidP="00033E3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33E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Используемое УМК:</w:t>
      </w:r>
    </w:p>
    <w:p w:rsidR="00033E36" w:rsidRPr="00033E36" w:rsidRDefault="00033E36" w:rsidP="0003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Комплексная программа физического воспитания учащихся 1 – 11 классы. </w:t>
      </w:r>
      <w:proofErr w:type="spellStart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В.И.Лях</w:t>
      </w:r>
      <w:proofErr w:type="spellEnd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А.А.Зданевич</w:t>
      </w:r>
      <w:proofErr w:type="spellEnd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«Просвещение» 2008.</w:t>
      </w:r>
    </w:p>
    <w:p w:rsidR="00033E36" w:rsidRPr="00033E36" w:rsidRDefault="00033E36" w:rsidP="00033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В.И.Лях</w:t>
      </w:r>
      <w:proofErr w:type="spellEnd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А.А.Зданевич</w:t>
      </w:r>
      <w:proofErr w:type="spellEnd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Физическая культура 10 – 11  классы, Учебник для общеобразовательных учреждений под редакцией </w:t>
      </w:r>
      <w:proofErr w:type="spellStart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В.И.Ляха</w:t>
      </w:r>
      <w:proofErr w:type="spellEnd"/>
      <w:r w:rsidRPr="00033E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Министерством образования и науки Российской Федерации, 6-е издание, Москва «Просвещение» 2011.</w:t>
      </w:r>
    </w:p>
    <w:p w:rsidR="00163233" w:rsidRDefault="00163233" w:rsidP="00EB36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3233" w:rsidRDefault="00163233" w:rsidP="00163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B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2B3EBD" w:rsidRDefault="002B3EBD"/>
    <w:p w:rsidR="000F7077" w:rsidRPr="000F7077" w:rsidRDefault="000F7077" w:rsidP="000F7077">
      <w:pPr>
        <w:spacing w:after="46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Основы знаний о физической культуре, умения и навыки.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Социокультурные основы.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Современное олимпийское и физкультурно-массовое движение, их социальная направленность и формы организации.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Психолого-педагогические основы.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технико-тактические действия и приемы в игровых видах спорта, совершенствование техники движений в избранном виде спорта.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основных прикладных двигательных действий (передвижение на лыжах, гимнастика,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Медико-биологические основы.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образа жизни.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Закрепление приемов </w:t>
      </w:r>
      <w:proofErr w:type="spellStart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саморегуляции</w:t>
      </w:r>
      <w:proofErr w:type="spellEnd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.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приемов </w:t>
      </w:r>
      <w:proofErr w:type="spellStart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освоенных в начальной и основной школе. Аутогенная тренировка. </w:t>
      </w:r>
      <w:proofErr w:type="spellStart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Психомышечная</w:t>
      </w:r>
      <w:proofErr w:type="spellEnd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психорегулирующая тренировка.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 xml:space="preserve">Закрепление приемов самоконтроля.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приемов самоконтроля, освоенных ранее. </w:t>
      </w:r>
    </w:p>
    <w:p w:rsidR="000F7077" w:rsidRPr="000F7077" w:rsidRDefault="000F7077" w:rsidP="000F7077">
      <w:pPr>
        <w:keepNext/>
        <w:keepLines/>
        <w:spacing w:after="42" w:line="237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Легкая атлетика 27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Беговые упражнения: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и низкий старт; стартовый разгон; бег 100 м; эстафетный бег; кроссовый бег; бег длительный;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Прыжковые упражнения: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в длину с места, прыжки в длину с 13-15 шагов разбега; прыжки в высоту с 9-11 шагов разбега;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Метание: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положений. </w:t>
      </w:r>
    </w:p>
    <w:p w:rsidR="000F7077" w:rsidRPr="000F7077" w:rsidRDefault="000F7077" w:rsidP="000F7077">
      <w:pPr>
        <w:spacing w:after="54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7077" w:rsidRPr="000F7077" w:rsidRDefault="000F7077" w:rsidP="000F7077">
      <w:pPr>
        <w:keepNext/>
        <w:keepLines/>
        <w:spacing w:after="42" w:line="237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стика с элементами акробатики 21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Организующие команды и приемы: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повороты кругом в движении; перестроение из колонны по одному в колонну по два, по четыре, по восемь в движении;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Висы и упоры: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 согнувшись, прогнувшись; подтягивания в висах лежа; упражнения в висах и упорах;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Опорные прыжки: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прыжок углом с разбега под углом к снаряду и толчком одной ногой (конь в ширину, высота 110 см);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Акробатические упражнения и комбинации: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 углом; стоя на коленях наклон назад; стойка на лопатках. Комбинации из ранее освоенных элементов;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Лазанье: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по канату с помощью ног на скорость в два-три </w:t>
      </w:r>
      <w:proofErr w:type="spellStart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приѐма</w:t>
      </w:r>
      <w:proofErr w:type="spellEnd"/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лазанье по гимнастической стенке, лестнице без помощи ног; </w:t>
      </w: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Упражнения на развитие гибкости: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 с повышенной амплитудой для различных суставов; упражнения с партнером, акробатические, на гимнастической стенке, с предметами. </w:t>
      </w:r>
    </w:p>
    <w:p w:rsidR="000F7077" w:rsidRPr="000F7077" w:rsidRDefault="000F7077" w:rsidP="000F7077">
      <w:pPr>
        <w:keepNext/>
        <w:keepLines/>
        <w:spacing w:after="42" w:line="237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Спортивные игры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ч. </w:t>
      </w:r>
    </w:p>
    <w:p w:rsidR="000F7077" w:rsidRPr="000F7077" w:rsidRDefault="000F7077" w:rsidP="000F7077">
      <w:pPr>
        <w:keepNext/>
        <w:keepLines/>
        <w:spacing w:after="42" w:line="237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Баскетбол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Совершенствование ловли и передачи мяча: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ловли и передач мяча без сопротивления и с сопротивлением защитника (в различных построениях);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Совершенствование техники ведения мяча: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ведения мяча без сопротивления и с сопротивлением защитника;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Совершенствование техники бросков мяча: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бросков мяча без сопротивления и с сопротивлением защитника;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Совершенствование техники защитных действий: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против игрока без мяча и с мячом (вырывание, выбивание, перехват, накрывание); </w:t>
      </w:r>
    </w:p>
    <w:p w:rsidR="000F7077" w:rsidRPr="000F7077" w:rsidRDefault="000F7077" w:rsidP="000F7077">
      <w:pPr>
        <w:spacing w:after="47" w:line="237" w:lineRule="auto"/>
        <w:ind w:left="173" w:righ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Совершенствование техники перемещений, владения мячом и развитие кондиционных и координационных способностей: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комбинации из освоенных элементов техники перемещений и владения мячом;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совершенствование тактики игры: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индивидуальные, групповые и командные тактические действия в нападении и защите; </w:t>
      </w:r>
    </w:p>
    <w:p w:rsidR="000F7077" w:rsidRPr="000F7077" w:rsidRDefault="000F7077" w:rsidP="000F7077">
      <w:pPr>
        <w:spacing w:after="47" w:line="237" w:lineRule="auto"/>
        <w:ind w:left="173" w:righ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овладение игрой и комплексное развитие психомоторных способностей: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 упрощенным правилам, игра по правилам; </w:t>
      </w:r>
    </w:p>
    <w:p w:rsidR="000F7077" w:rsidRPr="000F7077" w:rsidRDefault="000F7077" w:rsidP="000F7077">
      <w:pPr>
        <w:spacing w:after="51" w:line="240" w:lineRule="auto"/>
        <w:ind w:left="1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7077" w:rsidRPr="000F7077" w:rsidRDefault="000F7077" w:rsidP="000F7077">
      <w:pPr>
        <w:keepNext/>
        <w:keepLines/>
        <w:spacing w:after="42" w:line="237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Волейбол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F7077" w:rsidRPr="000F7077" w:rsidRDefault="000F7077" w:rsidP="000F7077">
      <w:pPr>
        <w:spacing w:after="47" w:line="237" w:lineRule="auto"/>
        <w:ind w:left="173" w:righ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Совершенствование техники приема и передач: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техники приема и передач; </w:t>
      </w:r>
    </w:p>
    <w:p w:rsidR="000F7077" w:rsidRPr="000F7077" w:rsidRDefault="000F7077" w:rsidP="000F7077">
      <w:pPr>
        <w:spacing w:after="47" w:line="237" w:lineRule="auto"/>
        <w:ind w:left="173" w:righ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Совершенствование техники подач: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подач мяча; </w:t>
      </w:r>
    </w:p>
    <w:p w:rsidR="000F7077" w:rsidRPr="000F7077" w:rsidRDefault="000F7077" w:rsidP="000F7077">
      <w:pPr>
        <w:spacing w:after="47" w:line="237" w:lineRule="auto"/>
        <w:ind w:left="173" w:righ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Совершенствование техники нападающего удара: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нападающего удара через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сетку;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Совершенствование техники защитных действий: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блокирования нападающих ударов (одиночное и вдвоем), страховка;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Совершенствование тактики игры: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индивидуальные, групповые и командные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тактические действия в нападении и защите; </w:t>
      </w:r>
    </w:p>
    <w:p w:rsidR="000F7077" w:rsidRPr="000F7077" w:rsidRDefault="000F7077" w:rsidP="000F7077">
      <w:pPr>
        <w:spacing w:after="47" w:line="237" w:lineRule="auto"/>
        <w:ind w:left="173" w:righ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овладение игрой и комплексное развитие психомоторных способностей: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по упрощенным правилам, игра по правилам; </w:t>
      </w:r>
    </w:p>
    <w:p w:rsidR="000F7077" w:rsidRPr="000F7077" w:rsidRDefault="000F7077" w:rsidP="000F7077">
      <w:pPr>
        <w:keepNext/>
        <w:keepLines/>
        <w:spacing w:after="42" w:line="237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Лыжная подготовка 18ч.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Освоение техники лыжных ходов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переход с одновременных ходов на попеременные (10 класс); переход с хода на ход в зависимости от условий дистанции и состояния лыжни (11 класс); преодоление подъемов и препятствий (10 класс); элементы тактики лыжных гонок: распределение сил, лидирование, обгон, финиширование (11 класс); прохождение дистанции 6 км (10 класс), 8 км  </w:t>
      </w:r>
    </w:p>
    <w:p w:rsidR="000F7077" w:rsidRP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( 11 класс); </w:t>
      </w:r>
    </w:p>
    <w:p w:rsidR="000F7077" w:rsidRDefault="000F7077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Знания о физической культуре: </w:t>
      </w:r>
      <w:r w:rsidRPr="000F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соревнований по лыжным гонкам, техника безопасности при занятиях лыжным спортом, первая помощь при травмах и обморожениях;  </w:t>
      </w:r>
    </w:p>
    <w:p w:rsidR="00327A30" w:rsidRPr="000F7077" w:rsidRDefault="00327A30" w:rsidP="000F7077">
      <w:pPr>
        <w:spacing w:after="47" w:line="236" w:lineRule="auto"/>
        <w:ind w:left="17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A30" w:rsidRPr="00327A30" w:rsidRDefault="00327A30" w:rsidP="00327A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выпускников.</w:t>
      </w:r>
    </w:p>
    <w:p w:rsidR="00C9271E" w:rsidRDefault="00C9271E" w:rsidP="00C9271E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C9271E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личностно-ориентированного, </w:t>
      </w:r>
      <w:proofErr w:type="spellStart"/>
      <w:r w:rsidRPr="00C9271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9271E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 подходов и задаются по трем базовым основаниям: «Знать/понимать», «Уметь» и «Использовать приобретенные знания и умения в практической деятельности и повседневной жизни».</w:t>
      </w:r>
    </w:p>
    <w:p w:rsidR="00327A30" w:rsidRDefault="00C9271E" w:rsidP="00C9271E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C9271E">
        <w:rPr>
          <w:rFonts w:ascii="Times New Roman" w:hAnsi="Times New Roman" w:cs="Times New Roman"/>
          <w:sz w:val="28"/>
          <w:szCs w:val="28"/>
        </w:rPr>
        <w:t xml:space="preserve"> </w:t>
      </w:r>
      <w:r w:rsidR="00327A30" w:rsidRPr="003341EA">
        <w:rPr>
          <w:rFonts w:ascii="Times New Roman" w:hAnsi="Times New Roman" w:cs="Times New Roman"/>
          <w:b/>
          <w:sz w:val="28"/>
          <w:szCs w:val="28"/>
        </w:rPr>
        <w:t>К концу курса «физическая культура» учащиеся 10 класса должны:</w:t>
      </w:r>
    </w:p>
    <w:p w:rsidR="00327A30" w:rsidRPr="00BF13DA" w:rsidRDefault="00327A30" w:rsidP="00327A30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контроля и оценки физического развития и физической подготовленности;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приемы самомассажа и релаксации;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преодолевать искусственные и естественные препятствия с использованием разнообразных способов передвижения;</w:t>
      </w:r>
    </w:p>
    <w:p w:rsidR="00327A30" w:rsidRPr="003341EA" w:rsidRDefault="00327A30" w:rsidP="00327A30">
      <w:pPr>
        <w:pStyle w:val="a5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327A30" w:rsidRPr="00BF13DA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работоспособности, сохранения и укрепления здоровья;</w:t>
      </w:r>
    </w:p>
    <w:p w:rsidR="00327A30" w:rsidRPr="00BF13DA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327A30" w:rsidRPr="00BF13DA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творческой деятельности, выбора и формирования здорового образа жизни. </w:t>
      </w:r>
    </w:p>
    <w:p w:rsidR="00327A30" w:rsidRPr="00BF13DA" w:rsidRDefault="00327A30" w:rsidP="00327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30" w:rsidRPr="00DF43AE" w:rsidRDefault="00327A30" w:rsidP="00327A30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</w:p>
    <w:p w:rsidR="00327A30" w:rsidRDefault="00327A30" w:rsidP="00327A30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341EA">
        <w:rPr>
          <w:rFonts w:ascii="Times New Roman" w:hAnsi="Times New Roman" w:cs="Times New Roman"/>
          <w:b/>
          <w:sz w:val="28"/>
          <w:szCs w:val="28"/>
        </w:rPr>
        <w:t xml:space="preserve">К концу курса «физическая культура» </w:t>
      </w:r>
      <w:r>
        <w:rPr>
          <w:rFonts w:ascii="Times New Roman" w:hAnsi="Times New Roman" w:cs="Times New Roman"/>
          <w:b/>
          <w:sz w:val="28"/>
          <w:szCs w:val="28"/>
        </w:rPr>
        <w:t>учащиеся 11</w:t>
      </w:r>
      <w:r w:rsidRPr="003341EA">
        <w:rPr>
          <w:rFonts w:ascii="Times New Roman" w:hAnsi="Times New Roman" w:cs="Times New Roman"/>
          <w:b/>
          <w:sz w:val="28"/>
          <w:szCs w:val="28"/>
        </w:rPr>
        <w:t xml:space="preserve"> класса должны:</w:t>
      </w:r>
    </w:p>
    <w:p w:rsidR="00327A30" w:rsidRPr="00BF13DA" w:rsidRDefault="00327A30" w:rsidP="00327A30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контроля и оценки физического развития и физической подготовленности;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приемы самомассажа и релаксации;</w:t>
      </w:r>
    </w:p>
    <w:p w:rsidR="00327A30" w:rsidRPr="00BF13DA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327A30" w:rsidRDefault="00327A30" w:rsidP="00327A30">
      <w:pPr>
        <w:widowControl w:val="0"/>
        <w:numPr>
          <w:ilvl w:val="0"/>
          <w:numId w:val="3"/>
        </w:numPr>
        <w:tabs>
          <w:tab w:val="clear" w:pos="360"/>
          <w:tab w:val="num" w:pos="285"/>
          <w:tab w:val="num" w:pos="114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творческое сотрудничество в коллективных формах занятий физической культурой;</w:t>
      </w: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30" w:rsidRPr="00BF13DA" w:rsidRDefault="00327A30" w:rsidP="00327A30">
      <w:pPr>
        <w:widowControl w:val="0"/>
        <w:tabs>
          <w:tab w:val="num" w:pos="1144"/>
        </w:tabs>
        <w:autoSpaceDE w:val="0"/>
        <w:autoSpaceDN w:val="0"/>
        <w:adjustRightInd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</w:p>
    <w:p w:rsidR="00327A30" w:rsidRPr="00BF13DA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работоспособности, сохранения и укрепления здоровья;</w:t>
      </w:r>
    </w:p>
    <w:p w:rsidR="00327A30" w:rsidRPr="00BF13DA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профессиональной деятельности и службе в Вооруженных Силах Российской Федерации;</w:t>
      </w:r>
    </w:p>
    <w:p w:rsidR="00327A30" w:rsidRPr="00BF13DA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327A30" w:rsidRDefault="00327A30" w:rsidP="00327A30">
      <w:pPr>
        <w:widowControl w:val="0"/>
        <w:numPr>
          <w:ilvl w:val="0"/>
          <w:numId w:val="4"/>
        </w:numPr>
        <w:tabs>
          <w:tab w:val="clear" w:pos="360"/>
          <w:tab w:val="num" w:pos="106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творческой деятельности, выбора и формирования здорового образа жизни. 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9271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r w:rsidRPr="00C927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результате освоения Обязательного минимума содержания </w:t>
      </w:r>
      <w:r w:rsidRPr="00C9271E">
        <w:rPr>
          <w:rFonts w:ascii="Times New Roman" w:hAnsi="Times New Roman" w:cs="Times New Roman"/>
          <w:b/>
          <w:spacing w:val="2"/>
          <w:sz w:val="28"/>
          <w:szCs w:val="28"/>
          <w:u w:val="single"/>
          <w:lang w:eastAsia="ru-RU"/>
        </w:rPr>
        <w:t>учебного предмета «физическая культура» учащиеся по оконча</w:t>
      </w:r>
      <w:r w:rsidRPr="00C9271E">
        <w:rPr>
          <w:rFonts w:ascii="Times New Roman" w:hAnsi="Times New Roman" w:cs="Times New Roman"/>
          <w:b/>
          <w:spacing w:val="2"/>
          <w:sz w:val="28"/>
          <w:szCs w:val="28"/>
          <w:u w:val="single"/>
          <w:lang w:eastAsia="ru-RU"/>
        </w:rPr>
        <w:softHyphen/>
      </w:r>
      <w:r w:rsidRPr="00C927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нии средней школы должны достигнуть следующего уровня раз</w:t>
      </w:r>
      <w:r w:rsidRPr="00C927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C9271E">
        <w:rPr>
          <w:rFonts w:ascii="Times New Roman" w:hAnsi="Times New Roman" w:cs="Times New Roman"/>
          <w:b/>
          <w:spacing w:val="3"/>
          <w:sz w:val="28"/>
          <w:szCs w:val="28"/>
          <w:u w:val="single"/>
          <w:lang w:eastAsia="ru-RU"/>
        </w:rPr>
        <w:t>вития физической культуры.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Объяснять:</w:t>
      </w:r>
    </w:p>
    <w:p w:rsidR="00C9271E" w:rsidRPr="00C9271E" w:rsidRDefault="00C9271E" w:rsidP="00C9271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жения, его роль и значение в современном мире, влияние на </w:t>
      </w:r>
      <w:r w:rsidRPr="00C9271E">
        <w:rPr>
          <w:rFonts w:ascii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развитие массовой физической культуры и спорта высших </w:t>
      </w:r>
      <w:r w:rsidRPr="00C92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достижений;</w:t>
      </w:r>
    </w:p>
    <w:p w:rsidR="00C9271E" w:rsidRPr="00C9271E" w:rsidRDefault="00C9271E" w:rsidP="00C9271E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роль и значение занятий физической культурой в   укрепле</w:t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нии здоровья человека, профилактике вредных привычек, ве</w:t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дении здорового образа жизни.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Характеризовать:</w:t>
      </w:r>
    </w:p>
    <w:p w:rsidR="00C9271E" w:rsidRPr="00C9271E" w:rsidRDefault="00C9271E" w:rsidP="00C9271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индивидуальные особенности физического и    психического </w:t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развития и их связь с регулярными занятиями физическими </w:t>
      </w: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упражнениями;</w:t>
      </w:r>
    </w:p>
    <w:p w:rsidR="00C9271E" w:rsidRPr="00C9271E" w:rsidRDefault="00C9271E" w:rsidP="00C9271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особенности функционирования основных органов и струк</w:t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тур организма во время занятий физическими упражнениями, </w:t>
      </w:r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>особенности планирования индивидуальных занятий физи</w:t>
      </w:r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ческими упражнениями различной направленности и конт</w:t>
      </w:r>
      <w:r w:rsidRPr="00C9271E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роля их эффективности;</w:t>
      </w:r>
    </w:p>
    <w:p w:rsidR="00C9271E" w:rsidRPr="00C9271E" w:rsidRDefault="00C9271E" w:rsidP="00C9271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особенности организации и проведения индивидуальных заня</w:t>
      </w: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тий  физическими упражнениями общей профессионально-</w:t>
      </w:r>
      <w:r w:rsidRPr="00C9271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прикладной и оздоровительно-корригирующей направленности;</w:t>
      </w:r>
    </w:p>
    <w:p w:rsidR="00C9271E" w:rsidRPr="00C9271E" w:rsidRDefault="00C9271E" w:rsidP="00C9271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особенности    обучения    и    самообучения    двигательным</w:t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действиям, особенности развития физических способностей</w:t>
      </w: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занятиях физической культурой;</w:t>
      </w:r>
    </w:p>
    <w:p w:rsidR="00C9271E" w:rsidRPr="00C9271E" w:rsidRDefault="00C9271E" w:rsidP="00C9271E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особенности форм урочных и внеурочных занятий физичес</w:t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9"/>
          <w:sz w:val="28"/>
          <w:szCs w:val="28"/>
          <w:lang w:eastAsia="ru-RU"/>
        </w:rPr>
        <w:t>кими упражнениями, основы их структуры, содержания и</w:t>
      </w: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направленности;</w:t>
      </w:r>
    </w:p>
    <w:p w:rsidR="00C9271E" w:rsidRPr="00C9271E" w:rsidRDefault="00C9271E" w:rsidP="00C9271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особенности содержания и направленности различных систем </w:t>
      </w: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физических упражнений, их оздоровительную и развивающую эффективность.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Соблюдать правила:</w:t>
      </w:r>
    </w:p>
    <w:p w:rsidR="00C9271E" w:rsidRPr="00C9271E" w:rsidRDefault="00C9271E" w:rsidP="00C927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личной гигиены и закаливания организма;</w:t>
      </w:r>
    </w:p>
    <w:p w:rsidR="00C9271E" w:rsidRPr="00C9271E" w:rsidRDefault="00C9271E" w:rsidP="00C927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организации и проведения самостоятельных и самодеятель</w:t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ных форм занятий физическими упражнениями и спортом;</w:t>
      </w:r>
    </w:p>
    <w:p w:rsidR="00C9271E" w:rsidRPr="00C9271E" w:rsidRDefault="00C9271E" w:rsidP="00C927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культуры поведения и взаимодействия во время   коллектив</w:t>
      </w: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ных занятий и соревнований;</w:t>
      </w:r>
    </w:p>
    <w:p w:rsidR="00C9271E" w:rsidRPr="00C9271E" w:rsidRDefault="00C9271E" w:rsidP="00C927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>профилактики травматизма и оказания первой помощи при</w:t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травмах и ушибах;</w:t>
      </w:r>
    </w:p>
    <w:p w:rsidR="00C9271E" w:rsidRPr="00C9271E" w:rsidRDefault="00C9271E" w:rsidP="00C927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экипировки и использования спортивного инвентаря на за</w:t>
      </w:r>
      <w:r w:rsidRPr="00C9271E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нятиях физической культурой.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Проводить:</w:t>
      </w:r>
    </w:p>
    <w:p w:rsidR="00C9271E" w:rsidRPr="00C9271E" w:rsidRDefault="00C9271E" w:rsidP="00C9271E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самостоятельные и самодеятельные занятия физическими уп</w:t>
      </w: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ражнениями с общей профессионально-прикладной и оздоро</w:t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вительно-корригирующей направленностью;</w:t>
      </w:r>
    </w:p>
    <w:p w:rsidR="00C9271E" w:rsidRPr="00C9271E" w:rsidRDefault="00C9271E" w:rsidP="00C9271E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индивидуальным физическим развитием и физи</w:t>
      </w: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ческой подготовленностью, физической работоспособностью,</w:t>
      </w:r>
      <w:r w:rsidRPr="00C927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осанкой;</w:t>
      </w:r>
    </w:p>
    <w:p w:rsidR="00C9271E" w:rsidRPr="00C9271E" w:rsidRDefault="00C9271E" w:rsidP="00C9271E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приемы страховки и </w:t>
      </w:r>
      <w:proofErr w:type="spellStart"/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>самостраховки</w:t>
      </w:r>
      <w:proofErr w:type="spellEnd"/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во время занятий физи</w:t>
      </w:r>
      <w:r w:rsidRPr="00C9271E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9"/>
          <w:sz w:val="28"/>
          <w:szCs w:val="28"/>
          <w:lang w:eastAsia="ru-RU"/>
        </w:rPr>
        <w:t>ческими упражнениями, приемы оказания первой помощи</w:t>
      </w:r>
      <w:r w:rsidRPr="00C9271E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при травмах и ушибах;</w:t>
      </w:r>
    </w:p>
    <w:p w:rsidR="00C9271E" w:rsidRPr="00C9271E" w:rsidRDefault="00C9271E" w:rsidP="00C9271E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занятия физической культурой и спортивные соревнования </w:t>
      </w:r>
      <w:r w:rsidRPr="00C9271E"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учащимися младших классов;</w:t>
      </w:r>
    </w:p>
    <w:p w:rsidR="00C9271E" w:rsidRPr="00C9271E" w:rsidRDefault="00C9271E" w:rsidP="00C9271E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судейство соревнований по одному из видов спорта.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Составлять:</w:t>
      </w:r>
    </w:p>
    <w:p w:rsidR="00C9271E" w:rsidRPr="00C9271E" w:rsidRDefault="00C9271E" w:rsidP="00C9271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индивидуальные комплексы физических упражнений различной направленности;</w:t>
      </w:r>
    </w:p>
    <w:p w:rsidR="00C9271E" w:rsidRPr="00C9271E" w:rsidRDefault="00C9271E" w:rsidP="00C9271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планы-конспекты индивидуальных занятий и систем занятий.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Определять:</w:t>
      </w:r>
    </w:p>
    <w:p w:rsidR="00C9271E" w:rsidRPr="00C9271E" w:rsidRDefault="00C9271E" w:rsidP="00C9271E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уровни индивидуального физического развития и двигатель</w:t>
      </w:r>
      <w:r w:rsidRPr="00C9271E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ной подготовленности;</w:t>
      </w:r>
    </w:p>
    <w:p w:rsidR="00C9271E" w:rsidRPr="00C9271E" w:rsidRDefault="00C9271E" w:rsidP="00C9271E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эффективность занятий физическими упражнениями, функцио</w:t>
      </w:r>
      <w:r w:rsidRPr="00C9271E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нальное состояние организма и физическую работоспособность;</w:t>
      </w:r>
    </w:p>
    <w:p w:rsidR="00C9271E" w:rsidRPr="00C9271E" w:rsidRDefault="00C9271E" w:rsidP="00C9271E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>дозировку физической нагрузки и направленность воздей</w:t>
      </w:r>
      <w:r w:rsidRPr="00C9271E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C9271E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ствий физических упражнений.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71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Демонстрировать:</w:t>
      </w:r>
    </w:p>
    <w:p w:rsidR="00C9271E" w:rsidRPr="00C9271E" w:rsidRDefault="00C9271E" w:rsidP="00C927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3921"/>
        <w:gridCol w:w="1830"/>
        <w:gridCol w:w="2008"/>
      </w:tblGrid>
      <w:tr w:rsidR="00C9271E" w:rsidRPr="00C9271E" w:rsidTr="008F2354">
        <w:trPr>
          <w:trHeight w:hRule="exact" w:val="61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Физические </w:t>
            </w:r>
            <w:r w:rsidRPr="00C9271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способности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Девушки</w:t>
            </w:r>
          </w:p>
        </w:tc>
      </w:tr>
      <w:tr w:rsidR="00C9271E" w:rsidRPr="00C9271E" w:rsidTr="008F2354">
        <w:trPr>
          <w:trHeight w:hRule="exact" w:val="629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9271E">
                <w:rPr>
                  <w:rFonts w:ascii="Times New Roman" w:hAnsi="Times New Roman" w:cs="Times New Roman"/>
                  <w:color w:val="000000"/>
                  <w:spacing w:val="-3"/>
                  <w:sz w:val="28"/>
                  <w:szCs w:val="28"/>
                  <w:lang w:eastAsia="ru-RU"/>
                </w:rPr>
                <w:t>30 м</w:t>
              </w:r>
            </w:smartTag>
            <w:r w:rsidRPr="00C9271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9271E">
                <w:rPr>
                  <w:rFonts w:ascii="Times New Roman" w:hAnsi="Times New Roman" w:cs="Times New Roman"/>
                  <w:color w:val="000000"/>
                  <w:spacing w:val="-5"/>
                  <w:sz w:val="28"/>
                  <w:szCs w:val="28"/>
                  <w:lang w:eastAsia="ru-RU"/>
                </w:rPr>
                <w:t>100 м</w:t>
              </w:r>
            </w:smartTag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5,0 с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14,3 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5,4 с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17,5 с</w:t>
            </w:r>
          </w:p>
        </w:tc>
      </w:tr>
      <w:tr w:rsidR="00C9271E" w:rsidRPr="00C9271E" w:rsidTr="008F2354">
        <w:trPr>
          <w:trHeight w:hRule="exact" w:val="1336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Силовые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вы</w:t>
            </w:r>
            <w:r w:rsidRPr="00C92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C9271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сокой перекладине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Подтягивание в висе лежа на </w:t>
            </w:r>
            <w:r w:rsidRPr="00C9271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низкой перекладине, раз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10 раз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15 см"/>
              </w:smartTagPr>
              <w:r w:rsidRPr="00C9271E">
                <w:rPr>
                  <w:rFonts w:ascii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215 см</w:t>
              </w:r>
            </w:smartTag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раз </w:t>
            </w: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70 см"/>
              </w:smartTagPr>
              <w:r w:rsidRPr="00C9271E">
                <w:rPr>
                  <w:rFonts w:ascii="Times New Roman" w:hAnsi="Times New Roman" w:cs="Times New Roman"/>
                  <w:color w:val="000000"/>
                  <w:spacing w:val="-1"/>
                  <w:sz w:val="28"/>
                  <w:szCs w:val="28"/>
                  <w:lang w:eastAsia="ru-RU"/>
                </w:rPr>
                <w:t>170 см</w:t>
              </w:r>
            </w:smartTag>
          </w:p>
        </w:tc>
      </w:tr>
      <w:tr w:rsidR="00C9271E" w:rsidRPr="00C9271E" w:rsidTr="008F2354">
        <w:trPr>
          <w:trHeight w:hRule="exact" w:val="609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Вынос</w:t>
            </w:r>
            <w:r w:rsidRPr="00C9271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C9271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ливость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9271E">
                <w:rPr>
                  <w:rFonts w:ascii="Times New Roman" w:hAnsi="Times New Roman" w:cs="Times New Roman"/>
                  <w:color w:val="000000"/>
                  <w:spacing w:val="5"/>
                  <w:sz w:val="28"/>
                  <w:szCs w:val="28"/>
                  <w:lang w:eastAsia="ru-RU"/>
                </w:rPr>
                <w:t>3 км</w:t>
              </w:r>
            </w:smartTag>
            <w:r w:rsidRPr="00C9271E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C9271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9271E">
                <w:rPr>
                  <w:rFonts w:ascii="Times New Roman" w:hAnsi="Times New Roman" w:cs="Times New Roman"/>
                  <w:color w:val="000000"/>
                  <w:spacing w:val="6"/>
                  <w:sz w:val="28"/>
                  <w:szCs w:val="28"/>
                  <w:lang w:eastAsia="ru-RU"/>
                </w:rPr>
                <w:t>2 км</w:t>
              </w:r>
            </w:smartTag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 мин 50 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C9271E" w:rsidRPr="00C9271E" w:rsidRDefault="00C9271E" w:rsidP="00C927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1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 мин 00 с</w:t>
            </w:r>
          </w:p>
        </w:tc>
      </w:tr>
    </w:tbl>
    <w:p w:rsidR="00C9271E" w:rsidRPr="00C9271E" w:rsidRDefault="00C9271E" w:rsidP="00C9271E">
      <w:pPr>
        <w:shd w:val="clear" w:color="auto" w:fill="FFFFFF"/>
        <w:spacing w:before="43" w:after="0" w:line="240" w:lineRule="auto"/>
        <w:ind w:left="1022" w:firstLine="454"/>
        <w:jc w:val="both"/>
        <w:rPr>
          <w:rFonts w:ascii="Times New Roman" w:eastAsia="Times New Roman" w:hAnsi="Times New Roman" w:cs="Times New Roman"/>
          <w:b/>
          <w:bCs/>
          <w:color w:val="323232"/>
          <w:spacing w:val="2"/>
          <w:sz w:val="24"/>
          <w:szCs w:val="24"/>
          <w:lang w:eastAsia="ru-RU"/>
        </w:rPr>
      </w:pPr>
    </w:p>
    <w:p w:rsidR="00C9271E" w:rsidRPr="00BF13DA" w:rsidRDefault="00C9271E" w:rsidP="00C9271E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30" w:rsidRPr="00BF13DA" w:rsidRDefault="00327A30" w:rsidP="00327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30" w:rsidRDefault="00327A30" w:rsidP="0032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53">
        <w:rPr>
          <w:rFonts w:ascii="Times New Roman" w:hAnsi="Times New Roman" w:cs="Times New Roman"/>
          <w:b/>
          <w:sz w:val="28"/>
          <w:szCs w:val="28"/>
        </w:rPr>
        <w:t>Учебно-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664"/>
        <w:gridCol w:w="3640"/>
      </w:tblGrid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664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27A30" w:rsidRPr="00706D73" w:rsidRDefault="00327A30" w:rsidP="008F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</w:tcPr>
          <w:p w:rsidR="00327A30" w:rsidRPr="00706D73" w:rsidRDefault="00327A30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7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урока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Pr="00706D73" w:rsidRDefault="00327A30" w:rsidP="008F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D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:rsidR="00327A30" w:rsidRPr="00706D73" w:rsidRDefault="00327A30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7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предметами и без предметов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 и упоры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атлетика и кроссовая подготовка 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Бег: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спринтерский бег;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длительный бег.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Прыжки: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высоту с разбега;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длину с разбега.</w:t>
            </w:r>
          </w:p>
          <w:p w:rsidR="00327A30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 по пересеченной местности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преодолением препятствий</w:t>
            </w:r>
          </w:p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4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64" w:type="dxa"/>
          </w:tcPr>
          <w:p w:rsidR="00327A30" w:rsidRPr="00706D73" w:rsidRDefault="00327A30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73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процессе урока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:rsidR="00327A30" w:rsidRPr="00706D73" w:rsidRDefault="00327A30" w:rsidP="008F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7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Строевые упражнения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с предметами и без предметов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Висы и упоры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прыжки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и кроссовая подготовка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Бег: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спринтерский бег;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длительный бег.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Прыжки: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высоту с разбега;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длину с разбега.</w:t>
            </w:r>
          </w:p>
          <w:p w:rsidR="00327A30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пересеченной местности</w:t>
            </w:r>
          </w:p>
          <w:p w:rsidR="00327A30" w:rsidRPr="00852FAA" w:rsidRDefault="00327A30" w:rsidP="008F23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преодолением препятствий</w:t>
            </w:r>
          </w:p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:rsidR="00327A30" w:rsidRDefault="00327A30" w:rsidP="008F2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27A30" w:rsidTr="008F2354">
        <w:tc>
          <w:tcPr>
            <w:tcW w:w="1555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4" w:type="dxa"/>
          </w:tcPr>
          <w:p w:rsidR="00327A30" w:rsidRDefault="00327A30" w:rsidP="008F235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640" w:type="dxa"/>
          </w:tcPr>
          <w:p w:rsidR="00327A30" w:rsidRDefault="00327A30" w:rsidP="008F2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163233" w:rsidRDefault="00163233" w:rsidP="00C9271E">
      <w:pPr>
        <w:spacing w:after="248" w:line="23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233" w:rsidRDefault="00163233" w:rsidP="001B3B12">
      <w:pPr>
        <w:spacing w:after="248" w:line="236" w:lineRule="auto"/>
        <w:ind w:left="434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271E" w:rsidRPr="00C9271E" w:rsidRDefault="001B3B12" w:rsidP="00C9271E">
      <w:pPr>
        <w:spacing w:after="248" w:line="236" w:lineRule="auto"/>
        <w:ind w:left="434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Программное и учебно-методическое оснащение </w:t>
      </w:r>
    </w:p>
    <w:p w:rsidR="00AA47BA" w:rsidRPr="001B3B12" w:rsidRDefault="00AA47BA" w:rsidP="00AA47BA">
      <w:pPr>
        <w:spacing w:after="41" w:line="233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7BA">
        <w:rPr>
          <w:rFonts w:ascii="Times New Roman" w:hAnsi="Times New Roman" w:cs="Times New Roman"/>
          <w:b/>
          <w:sz w:val="28"/>
          <w:szCs w:val="28"/>
          <w:u w:val="single"/>
        </w:rPr>
        <w:t>Основное: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Комплексная программа физического воспитания.  1-11 классы. </w:t>
      </w:r>
    </w:p>
    <w:p w:rsidR="00AA47BA" w:rsidRPr="001B3B12" w:rsidRDefault="00AA47BA" w:rsidP="00AA47BA">
      <w:pPr>
        <w:spacing w:after="4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Автор </w:t>
      </w:r>
      <w:proofErr w:type="spellStart"/>
      <w:r w:rsidRPr="001B3B12">
        <w:rPr>
          <w:rFonts w:ascii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3B12">
        <w:rPr>
          <w:rFonts w:ascii="Times New Roman" w:hAnsi="Times New Roman" w:cs="Times New Roman"/>
          <w:color w:val="000000"/>
          <w:sz w:val="24"/>
          <w:szCs w:val="24"/>
        </w:rPr>
        <w:t>А.А.Зданевич</w:t>
      </w:r>
      <w:proofErr w:type="spellEnd"/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 «Просвещение» 2012 год. </w:t>
      </w:r>
    </w:p>
    <w:p w:rsidR="00C9271E" w:rsidRDefault="00AA47BA" w:rsidP="00AA47B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>Допущено Министерством образования и науки РФ</w:t>
      </w:r>
    </w:p>
    <w:p w:rsidR="00AA47BA" w:rsidRPr="00AA47BA" w:rsidRDefault="00AA47BA" w:rsidP="00AA47BA">
      <w:pPr>
        <w:spacing w:after="39" w:line="234" w:lineRule="auto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Учебник: </w:t>
      </w: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10-11 классы» - учебник для учащихся 10-11 классов. В.И. Лях, А.А. </w:t>
      </w:r>
      <w:proofErr w:type="spellStart"/>
      <w:r w:rsidRPr="001B3B12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 Москва. «Просвещение» 2009 год. Допущено Министерством образования и науки РФ.</w:t>
      </w:r>
    </w:p>
    <w:p w:rsidR="00AA47BA" w:rsidRPr="001B3B12" w:rsidRDefault="00AA47BA" w:rsidP="00AA47BA">
      <w:pPr>
        <w:spacing w:line="233" w:lineRule="auto"/>
        <w:ind w:right="2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7BA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Дополнительная:</w:t>
      </w:r>
      <w:r w:rsidRPr="00AA4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«Методика физического воспитания учащихся 10-11 классов». Пособие для учителя. А.В. </w:t>
      </w:r>
      <w:proofErr w:type="spellStart"/>
      <w:r w:rsidRPr="001B3B12">
        <w:rPr>
          <w:rFonts w:ascii="Times New Roman" w:hAnsi="Times New Roman" w:cs="Times New Roman"/>
          <w:color w:val="000000"/>
          <w:sz w:val="24"/>
          <w:szCs w:val="24"/>
        </w:rPr>
        <w:t>Берёзин</w:t>
      </w:r>
      <w:proofErr w:type="spellEnd"/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,  А.А. </w:t>
      </w:r>
      <w:proofErr w:type="spellStart"/>
      <w:r w:rsidRPr="001B3B12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gramStart"/>
      <w:r w:rsidRPr="001B3B12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1B3B12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proofErr w:type="spellEnd"/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. «Просвещение» 2010 год. </w:t>
      </w:r>
    </w:p>
    <w:p w:rsidR="00AA47BA" w:rsidRPr="001B3B12" w:rsidRDefault="00AA47BA" w:rsidP="00AA47BA">
      <w:pPr>
        <w:spacing w:after="40" w:line="232" w:lineRule="auto"/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культура. Организация и проведение олимпиад. Рекомендации, тесты, задания.  </w:t>
      </w:r>
    </w:p>
    <w:p w:rsidR="00AA47BA" w:rsidRPr="001B3B12" w:rsidRDefault="00AA47BA" w:rsidP="00AA47BA">
      <w:pPr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>9-11 классы. Волгогр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ад. «Учитель». 2010 год.</w:t>
      </w:r>
    </w:p>
    <w:p w:rsidR="00AA47BA" w:rsidRPr="001B3B12" w:rsidRDefault="00AA47BA" w:rsidP="00AA47BA">
      <w:pPr>
        <w:spacing w:after="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Тестовые вопросы и задания по физической культуре. </w:t>
      </w:r>
    </w:p>
    <w:p w:rsidR="00AA47BA" w:rsidRPr="001B3B12" w:rsidRDefault="00AA47BA" w:rsidP="00AA47BA">
      <w:pPr>
        <w:spacing w:after="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Москва «Глобус». 2010 год. </w:t>
      </w:r>
    </w:p>
    <w:p w:rsidR="00AA47BA" w:rsidRPr="001B3B12" w:rsidRDefault="00AA47BA" w:rsidP="00AA47BA">
      <w:pPr>
        <w:spacing w:line="234" w:lineRule="auto"/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Тестовые вопросы и задания по физической культуре Второе издание. Издательство «Планета», 2013 год. </w:t>
      </w:r>
    </w:p>
    <w:p w:rsidR="00AA47BA" w:rsidRPr="001B3B12" w:rsidRDefault="00AA47BA" w:rsidP="00AA47BA">
      <w:pPr>
        <w:spacing w:line="232" w:lineRule="auto"/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 xml:space="preserve">Научно-методический журнал. Физическая культура в школе. Издательство «Школа-Пресс». </w:t>
      </w:r>
    </w:p>
    <w:p w:rsidR="00C9271E" w:rsidRDefault="00AA47BA" w:rsidP="00AA47B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B3B12">
        <w:rPr>
          <w:rFonts w:ascii="Times New Roman" w:hAnsi="Times New Roman" w:cs="Times New Roman"/>
          <w:color w:val="000000"/>
          <w:sz w:val="24"/>
          <w:szCs w:val="24"/>
        </w:rPr>
        <w:t>Методическая газета для учителей физкультуры и тренеров. Спорт в школе. Издательство «1 сентября»</w:t>
      </w:r>
    </w:p>
    <w:p w:rsidR="00AA47BA" w:rsidRDefault="00AA47BA" w:rsidP="00AA47B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6061"/>
        <w:gridCol w:w="15"/>
        <w:gridCol w:w="1686"/>
        <w:gridCol w:w="15"/>
        <w:gridCol w:w="5513"/>
      </w:tblGrid>
      <w:tr w:rsidR="00AA47BA" w:rsidRPr="002808A1" w:rsidTr="0053126B">
        <w:trPr>
          <w:trHeight w:val="332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2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AA47BA" w:rsidRPr="002808A1" w:rsidTr="0053126B">
        <w:trPr>
          <w:trHeight w:val="213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46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Канат для лазанья с механизмом крепления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87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жёсткая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16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22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Сетка для переноса малых мячей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97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63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 набивной (1 кг, 2 кг)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59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6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7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07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3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641B45" w:rsidRDefault="00AA47BA" w:rsidP="00531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641B45" w:rsidRDefault="00AA47BA" w:rsidP="0053126B">
            <w:pPr>
              <w:ind w:left="3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ind w:left="3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(10 м</w:t>
            </w:r>
            <w:proofErr w:type="gramStart"/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Номера нагрудные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641B45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3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641B45" w:rsidRDefault="00AA47BA" w:rsidP="0053126B">
            <w:pPr>
              <w:ind w:left="3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B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Подвижные и спортивные игры</w:t>
            </w:r>
          </w:p>
        </w:tc>
      </w:tr>
      <w:tr w:rsidR="00AA47BA" w:rsidRPr="002808A1" w:rsidTr="0053126B">
        <w:trPr>
          <w:trHeight w:val="18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23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1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баскетбольные для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257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23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41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13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Весы медицинские с ростомером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6E5D22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eastAsia="SimHe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3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залы (кабинеты)</w:t>
            </w:r>
          </w:p>
        </w:tc>
      </w:tr>
      <w:tr w:rsidR="00AA47BA" w:rsidRPr="002808A1" w:rsidTr="0053126B">
        <w:trPr>
          <w:trHeight w:val="477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 раздевалками для мальчиков и девочек</w:t>
            </w: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Включает в себя рабочий стол, стулья, сейф, книжные шкафы (полки), шкаф для одежды</w:t>
            </w:r>
          </w:p>
        </w:tc>
      </w:tr>
      <w:tr w:rsidR="00AA47BA" w:rsidRPr="002808A1" w:rsidTr="0053126B">
        <w:trPr>
          <w:trHeight w:val="435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AA47BA" w:rsidRPr="002808A1" w:rsidTr="0053126B">
        <w:trPr>
          <w:trHeight w:val="96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3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8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BA" w:rsidRPr="002808A1" w:rsidTr="0053126B">
        <w:trPr>
          <w:trHeight w:val="314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7BA" w:rsidRPr="002808A1" w:rsidRDefault="00AA47BA" w:rsidP="0053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7BA" w:rsidRPr="002808A1" w:rsidRDefault="00AA47BA" w:rsidP="00AA47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  <w:r w:rsidRPr="002808A1">
        <w:rPr>
          <w:rFonts w:ascii="Times New Roman" w:hAnsi="Times New Roman" w:cs="Times New Roman"/>
          <w:sz w:val="24"/>
          <w:szCs w:val="24"/>
        </w:rPr>
        <w:t xml:space="preserve"> Количество учебного оборудования приводится в расчёте на один спортивный зал. Конкретное количе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ство средств и объектов материально-технического оснащения указано с учётом средней наполняемости класса (26—30 уча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щихся). Условные обозначения: Д — демонстрационный экземпляр (1 экз.); К — комплект (из расчёта на каждого учащегося, исходя из р</w:t>
      </w:r>
      <w:r>
        <w:rPr>
          <w:rFonts w:ascii="Times New Roman" w:hAnsi="Times New Roman" w:cs="Times New Roman"/>
          <w:sz w:val="24"/>
          <w:szCs w:val="24"/>
        </w:rPr>
        <w:t>еальной наполняемости класса); П</w:t>
      </w:r>
      <w:r w:rsidRPr="002808A1">
        <w:rPr>
          <w:rFonts w:ascii="Times New Roman" w:hAnsi="Times New Roman" w:cs="Times New Roman"/>
          <w:sz w:val="24"/>
          <w:szCs w:val="24"/>
        </w:rPr>
        <w:t xml:space="preserve"> — комплект, необходимый для практической работы в группах.</w:t>
      </w:r>
    </w:p>
    <w:p w:rsidR="00AA47BA" w:rsidRDefault="00AA47BA" w:rsidP="00AA47BA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47BA" w:rsidRDefault="00AA47BA" w:rsidP="00AA47BA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47BA" w:rsidRPr="00AA47BA" w:rsidRDefault="00AA47BA" w:rsidP="00AA47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A47BA" w:rsidRPr="00AA47BA" w:rsidSect="00B83A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B920CFC"/>
    <w:multiLevelType w:val="hybridMultilevel"/>
    <w:tmpl w:val="9FEEE07E"/>
    <w:lvl w:ilvl="0" w:tplc="E3B2C7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DA1E4D"/>
    <w:multiLevelType w:val="multilevel"/>
    <w:tmpl w:val="3F7CE340"/>
    <w:numStyleLink w:val="1"/>
  </w:abstractNum>
  <w:abstractNum w:abstractNumId="3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5330EE"/>
    <w:multiLevelType w:val="hybridMultilevel"/>
    <w:tmpl w:val="A928D9B0"/>
    <w:lvl w:ilvl="0" w:tplc="B9BAB6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6BA"/>
    <w:multiLevelType w:val="hybridMultilevel"/>
    <w:tmpl w:val="9EF2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75392"/>
    <w:multiLevelType w:val="hybridMultilevel"/>
    <w:tmpl w:val="238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951EB"/>
    <w:multiLevelType w:val="hybridMultilevel"/>
    <w:tmpl w:val="D650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688A"/>
    <w:multiLevelType w:val="multilevel"/>
    <w:tmpl w:val="3F7CE340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CF04A67"/>
    <w:multiLevelType w:val="hybridMultilevel"/>
    <w:tmpl w:val="6700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1492"/>
    <w:multiLevelType w:val="multilevel"/>
    <w:tmpl w:val="2C5C3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791AA1"/>
    <w:multiLevelType w:val="hybridMultilevel"/>
    <w:tmpl w:val="F60A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3B29"/>
    <w:multiLevelType w:val="hybridMultilevel"/>
    <w:tmpl w:val="9ACE4772"/>
    <w:lvl w:ilvl="0" w:tplc="682AAC20">
      <w:start w:val="1"/>
      <w:numFmt w:val="decimal"/>
      <w:lvlText w:val="4.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3B3F"/>
    <w:multiLevelType w:val="hybridMultilevel"/>
    <w:tmpl w:val="5F88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618AE"/>
    <w:multiLevelType w:val="hybridMultilevel"/>
    <w:tmpl w:val="37E8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43D33"/>
    <w:multiLevelType w:val="hybridMultilevel"/>
    <w:tmpl w:val="17A45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6"/>
  </w:num>
  <w:num w:numId="11">
    <w:abstractNumId w:val="14"/>
  </w:num>
  <w:num w:numId="12">
    <w:abstractNumId w:val="15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BD"/>
    <w:rsid w:val="00033E36"/>
    <w:rsid w:val="000F7077"/>
    <w:rsid w:val="00123C4F"/>
    <w:rsid w:val="00163233"/>
    <w:rsid w:val="001B3B12"/>
    <w:rsid w:val="002A5C9A"/>
    <w:rsid w:val="002B3EBD"/>
    <w:rsid w:val="00327A30"/>
    <w:rsid w:val="004C2534"/>
    <w:rsid w:val="00930F66"/>
    <w:rsid w:val="009E5A79"/>
    <w:rsid w:val="00AA47BA"/>
    <w:rsid w:val="00B83A0A"/>
    <w:rsid w:val="00C9271E"/>
    <w:rsid w:val="00CA12C1"/>
    <w:rsid w:val="00E2199F"/>
    <w:rsid w:val="00EB36FA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EBD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033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B3B1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27A30"/>
    <w:pPr>
      <w:ind w:left="720"/>
      <w:contextualSpacing/>
    </w:pPr>
  </w:style>
  <w:style w:type="numbering" w:customStyle="1" w:styleId="1">
    <w:name w:val="Стиль1"/>
    <w:uiPriority w:val="99"/>
    <w:rsid w:val="00AA47B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EBD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033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B3B1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27A30"/>
    <w:pPr>
      <w:ind w:left="720"/>
      <w:contextualSpacing/>
    </w:pPr>
  </w:style>
  <w:style w:type="numbering" w:customStyle="1" w:styleId="1">
    <w:name w:val="Стиль1"/>
    <w:uiPriority w:val="99"/>
    <w:rsid w:val="00AA47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4</cp:revision>
  <cp:lastPrinted>2015-10-31T08:19:00Z</cp:lastPrinted>
  <dcterms:created xsi:type="dcterms:W3CDTF">2015-10-24T14:57:00Z</dcterms:created>
  <dcterms:modified xsi:type="dcterms:W3CDTF">2015-10-31T08:19:00Z</dcterms:modified>
</cp:coreProperties>
</file>